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F3A" w:rsidRPr="00AD355B" w:rsidRDefault="003E123F" w:rsidP="006C4F3A">
      <w:pPr>
        <w:jc w:val="center"/>
        <w:rPr>
          <w:rFonts w:ascii="Arial" w:hAnsi="Arial" w:cs="Arial"/>
          <w:b/>
          <w:i/>
          <w:sz w:val="24"/>
          <w:lang w:val="es-MX"/>
        </w:rPr>
      </w:pPr>
      <w:r>
        <w:rPr>
          <w:rFonts w:ascii="Arial" w:hAnsi="Arial" w:cs="Arial"/>
          <w:b/>
          <w:i/>
          <w:sz w:val="24"/>
          <w:lang w:val="es-MX"/>
        </w:rPr>
        <w:t>ACUERDO DE COMERCIALIZACION</w:t>
      </w:r>
    </w:p>
    <w:p w:rsidR="006C4F3A" w:rsidRPr="00F57793" w:rsidRDefault="006C4F3A" w:rsidP="006C4F3A">
      <w:pPr>
        <w:jc w:val="both"/>
        <w:rPr>
          <w:rFonts w:ascii="Arial" w:hAnsi="Arial" w:cs="Arial"/>
          <w:b/>
          <w:sz w:val="24"/>
          <w:lang w:val="es-MX"/>
        </w:rPr>
      </w:pPr>
    </w:p>
    <w:p w:rsidR="006C4F3A" w:rsidRPr="00910872" w:rsidRDefault="006C4F3A" w:rsidP="00910872">
      <w:pPr>
        <w:ind w:left="-601"/>
        <w:jc w:val="both"/>
        <w:rPr>
          <w:rFonts w:ascii="Arial" w:hAnsi="Arial" w:cs="Arial"/>
          <w:sz w:val="24"/>
          <w:szCs w:val="24"/>
          <w:lang w:val="es-MX"/>
        </w:rPr>
      </w:pPr>
      <w:r w:rsidRPr="00910872">
        <w:rPr>
          <w:rFonts w:ascii="Arial" w:hAnsi="Arial" w:cs="Arial"/>
          <w:sz w:val="24"/>
          <w:szCs w:val="24"/>
          <w:lang w:val="es-MX"/>
        </w:rPr>
        <w:t xml:space="preserve">El presente </w:t>
      </w:r>
      <w:r w:rsidR="003E123F">
        <w:rPr>
          <w:rFonts w:ascii="Arial" w:hAnsi="Arial" w:cs="Arial"/>
          <w:sz w:val="24"/>
          <w:szCs w:val="24"/>
          <w:lang w:val="es-MX"/>
        </w:rPr>
        <w:t>ACUERDO</w:t>
      </w:r>
      <w:r w:rsidRPr="00910872">
        <w:rPr>
          <w:rFonts w:ascii="Arial" w:hAnsi="Arial" w:cs="Arial"/>
          <w:sz w:val="24"/>
          <w:szCs w:val="24"/>
          <w:lang w:val="es-MX"/>
        </w:rPr>
        <w:t xml:space="preserve"> se constituye entre </w:t>
      </w:r>
      <w:r w:rsidR="003E123F">
        <w:rPr>
          <w:rFonts w:ascii="Arial" w:hAnsi="Arial" w:cs="Arial"/>
          <w:sz w:val="24"/>
          <w:szCs w:val="24"/>
          <w:lang w:val="es-MX"/>
        </w:rPr>
        <w:t>_____________________</w:t>
      </w:r>
      <w:r w:rsidRPr="00910872">
        <w:rPr>
          <w:rFonts w:ascii="Arial" w:hAnsi="Arial" w:cs="Arial"/>
          <w:sz w:val="24"/>
          <w:szCs w:val="24"/>
          <w:lang w:val="es-MX"/>
        </w:rPr>
        <w:t xml:space="preserve"> en adelante denominado </w:t>
      </w:r>
      <w:r w:rsidRPr="00910872">
        <w:rPr>
          <w:rFonts w:ascii="Arial" w:hAnsi="Arial" w:cs="Arial"/>
          <w:b/>
          <w:sz w:val="24"/>
          <w:szCs w:val="24"/>
          <w:lang w:val="es-MX"/>
        </w:rPr>
        <w:t>“EL DISTRIBUIDOR”</w:t>
      </w:r>
      <w:r w:rsidRPr="00910872">
        <w:rPr>
          <w:rFonts w:ascii="Arial" w:hAnsi="Arial" w:cs="Arial"/>
          <w:sz w:val="24"/>
          <w:szCs w:val="24"/>
          <w:lang w:val="es-MX"/>
        </w:rPr>
        <w:t>, debidamente representado por</w:t>
      </w:r>
      <w:r w:rsidR="00910872" w:rsidRPr="00910872">
        <w:rPr>
          <w:rFonts w:ascii="Arial" w:hAnsi="Arial" w:cs="Arial"/>
          <w:sz w:val="24"/>
          <w:szCs w:val="24"/>
          <w:lang w:val="es-MX"/>
        </w:rPr>
        <w:t xml:space="preserve"> </w:t>
      </w:r>
      <w:r w:rsidR="003E123F">
        <w:rPr>
          <w:rFonts w:ascii="Arial" w:hAnsi="Arial" w:cs="Arial"/>
          <w:sz w:val="24"/>
          <w:szCs w:val="24"/>
          <w:lang w:val="es-MX"/>
        </w:rPr>
        <w:t>_______________________________</w:t>
      </w:r>
      <w:r w:rsidR="00910872">
        <w:rPr>
          <w:rFonts w:ascii="Arial" w:hAnsi="Arial" w:cs="Arial"/>
          <w:sz w:val="24"/>
          <w:szCs w:val="24"/>
          <w:lang w:val="es-MX"/>
        </w:rPr>
        <w:t xml:space="preserve"> </w:t>
      </w:r>
      <w:r w:rsidRPr="00910872">
        <w:rPr>
          <w:rFonts w:ascii="Arial" w:hAnsi="Arial" w:cs="Arial"/>
          <w:sz w:val="24"/>
          <w:szCs w:val="24"/>
          <w:lang w:val="es-MX"/>
        </w:rPr>
        <w:t xml:space="preserve"> D.N.I.</w:t>
      </w:r>
      <w:proofErr w:type="gramStart"/>
      <w:r w:rsidR="00910872">
        <w:rPr>
          <w:rFonts w:ascii="Arial" w:hAnsi="Arial" w:cs="Arial"/>
          <w:sz w:val="24"/>
          <w:szCs w:val="24"/>
          <w:lang w:val="es-MX"/>
        </w:rPr>
        <w:t xml:space="preserve">: </w:t>
      </w:r>
      <w:r w:rsidR="00910872" w:rsidRPr="00910872">
        <w:rPr>
          <w:rFonts w:ascii="Arial" w:hAnsi="Arial" w:cs="Arial"/>
          <w:sz w:val="24"/>
          <w:szCs w:val="24"/>
          <w:lang w:val="es-MX"/>
        </w:rPr>
        <w:t xml:space="preserve"> </w:t>
      </w:r>
      <w:r w:rsidR="003E123F">
        <w:rPr>
          <w:rFonts w:ascii="Arial" w:hAnsi="Arial" w:cs="Arial"/>
          <w:sz w:val="24"/>
          <w:szCs w:val="24"/>
          <w:lang w:val="es-MX"/>
        </w:rPr>
        <w:t>_</w:t>
      </w:r>
      <w:proofErr w:type="gramEnd"/>
      <w:r w:rsidR="003E123F">
        <w:rPr>
          <w:rFonts w:ascii="Arial" w:hAnsi="Arial" w:cs="Arial"/>
          <w:sz w:val="24"/>
          <w:szCs w:val="24"/>
          <w:lang w:val="es-MX"/>
        </w:rPr>
        <w:t>___________________</w:t>
      </w:r>
      <w:r w:rsidR="00910872">
        <w:rPr>
          <w:rFonts w:ascii="Arial" w:hAnsi="Arial" w:cs="Arial"/>
          <w:sz w:val="24"/>
          <w:szCs w:val="24"/>
          <w:lang w:val="es-MX"/>
        </w:rPr>
        <w:t xml:space="preserve"> </w:t>
      </w:r>
      <w:r w:rsidRPr="00910872">
        <w:rPr>
          <w:rFonts w:ascii="Arial" w:hAnsi="Arial" w:cs="Arial"/>
          <w:sz w:val="24"/>
          <w:szCs w:val="24"/>
          <w:lang w:val="es-MX"/>
        </w:rPr>
        <w:t>y</w:t>
      </w:r>
      <w:r w:rsidR="003E123F">
        <w:rPr>
          <w:rFonts w:ascii="Arial" w:hAnsi="Arial" w:cs="Arial"/>
          <w:sz w:val="24"/>
          <w:szCs w:val="24"/>
          <w:lang w:val="es-MX"/>
        </w:rPr>
        <w:t xml:space="preserve"> MYCELIUM INTELIGENCIA FUNGI, </w:t>
      </w:r>
      <w:r w:rsidR="00BC2881" w:rsidRPr="00910872">
        <w:rPr>
          <w:rFonts w:ascii="Arial" w:hAnsi="Arial" w:cs="Arial"/>
          <w:sz w:val="24"/>
          <w:szCs w:val="24"/>
          <w:lang w:val="es-MX"/>
        </w:rPr>
        <w:t xml:space="preserve"> </w:t>
      </w:r>
      <w:r w:rsidRPr="00910872">
        <w:rPr>
          <w:rFonts w:ascii="Arial" w:hAnsi="Arial" w:cs="Arial"/>
          <w:sz w:val="24"/>
          <w:szCs w:val="24"/>
          <w:lang w:val="es-MX"/>
        </w:rPr>
        <w:t xml:space="preserve">de aquí en adelante </w:t>
      </w:r>
      <w:r w:rsidRPr="00910872">
        <w:rPr>
          <w:rFonts w:ascii="Arial" w:hAnsi="Arial" w:cs="Arial"/>
          <w:b/>
          <w:sz w:val="24"/>
          <w:szCs w:val="24"/>
          <w:lang w:val="es-MX"/>
        </w:rPr>
        <w:t>“EL TITULAR”</w:t>
      </w:r>
      <w:r w:rsidRPr="00910872">
        <w:rPr>
          <w:rFonts w:ascii="Arial" w:hAnsi="Arial" w:cs="Arial"/>
          <w:sz w:val="24"/>
          <w:szCs w:val="24"/>
          <w:lang w:val="es-MX"/>
        </w:rPr>
        <w:t xml:space="preserve"> de</w:t>
      </w:r>
      <w:r w:rsidR="00BC2881" w:rsidRPr="00910872">
        <w:rPr>
          <w:rFonts w:ascii="Arial" w:hAnsi="Arial" w:cs="Arial"/>
          <w:sz w:val="24"/>
          <w:szCs w:val="24"/>
          <w:lang w:val="es-MX"/>
        </w:rPr>
        <w:t xml:space="preserve"> </w:t>
      </w:r>
      <w:r w:rsidRPr="00910872">
        <w:rPr>
          <w:rFonts w:ascii="Arial" w:hAnsi="Arial" w:cs="Arial"/>
          <w:sz w:val="24"/>
          <w:szCs w:val="24"/>
          <w:lang w:val="es-MX"/>
        </w:rPr>
        <w:t>l</w:t>
      </w:r>
      <w:r w:rsidR="00BC2881" w:rsidRPr="00910872">
        <w:rPr>
          <w:rFonts w:ascii="Arial" w:hAnsi="Arial" w:cs="Arial"/>
          <w:sz w:val="24"/>
          <w:szCs w:val="24"/>
          <w:lang w:val="es-MX"/>
        </w:rPr>
        <w:t>os</w:t>
      </w:r>
      <w:r w:rsidRPr="00910872">
        <w:rPr>
          <w:rFonts w:ascii="Arial" w:hAnsi="Arial" w:cs="Arial"/>
          <w:sz w:val="24"/>
          <w:szCs w:val="24"/>
          <w:lang w:val="es-MX"/>
        </w:rPr>
        <w:t xml:space="preserve"> producto</w:t>
      </w:r>
      <w:r w:rsidR="00BC2881" w:rsidRPr="00910872">
        <w:rPr>
          <w:rFonts w:ascii="Arial" w:hAnsi="Arial" w:cs="Arial"/>
          <w:sz w:val="24"/>
          <w:szCs w:val="24"/>
          <w:lang w:val="es-MX"/>
        </w:rPr>
        <w:t xml:space="preserve">s, representada en este acto por </w:t>
      </w:r>
      <w:r w:rsidR="003E123F">
        <w:rPr>
          <w:rFonts w:ascii="Arial" w:hAnsi="Arial" w:cs="Arial"/>
          <w:sz w:val="24"/>
          <w:szCs w:val="24"/>
          <w:lang w:val="es-MX"/>
        </w:rPr>
        <w:t>Pablo Feliciano Castillo</w:t>
      </w:r>
      <w:r w:rsidR="00BC2881" w:rsidRPr="00910872">
        <w:rPr>
          <w:rFonts w:ascii="Arial" w:hAnsi="Arial" w:cs="Arial"/>
          <w:sz w:val="24"/>
          <w:szCs w:val="24"/>
          <w:lang w:val="es-MX"/>
        </w:rPr>
        <w:t>, con D.N.I. 3</w:t>
      </w:r>
      <w:r w:rsidR="003E123F">
        <w:rPr>
          <w:rFonts w:ascii="Arial" w:hAnsi="Arial" w:cs="Arial"/>
          <w:sz w:val="24"/>
          <w:szCs w:val="24"/>
          <w:lang w:val="es-MX"/>
        </w:rPr>
        <w:t>1.464.881</w:t>
      </w:r>
      <w:r w:rsidR="00BC2881" w:rsidRPr="00910872">
        <w:rPr>
          <w:rFonts w:ascii="Arial" w:hAnsi="Arial" w:cs="Arial"/>
          <w:sz w:val="24"/>
          <w:szCs w:val="24"/>
          <w:lang w:val="es-MX"/>
        </w:rPr>
        <w:t xml:space="preserve"> </w:t>
      </w:r>
      <w:r w:rsidRPr="00910872">
        <w:rPr>
          <w:rFonts w:ascii="Arial" w:hAnsi="Arial" w:cs="Arial"/>
          <w:sz w:val="24"/>
          <w:szCs w:val="24"/>
          <w:lang w:val="es-MX"/>
        </w:rPr>
        <w:t>y dejando expresa constancia de que el presente no genera ningún tipo de sociedad.</w:t>
      </w:r>
    </w:p>
    <w:p w:rsidR="006C4F3A" w:rsidRDefault="006C4F3A" w:rsidP="006C4F3A">
      <w:pPr>
        <w:ind w:left="-601"/>
        <w:jc w:val="both"/>
        <w:rPr>
          <w:rFonts w:ascii="Arial" w:hAnsi="Arial" w:cs="Arial"/>
          <w:sz w:val="24"/>
          <w:szCs w:val="24"/>
          <w:lang w:val="es-MX"/>
        </w:rPr>
      </w:pPr>
      <w:r w:rsidRPr="00F31B0A">
        <w:rPr>
          <w:rFonts w:ascii="Arial" w:hAnsi="Arial" w:cs="Arial"/>
          <w:sz w:val="24"/>
          <w:szCs w:val="24"/>
          <w:lang w:val="es-MX"/>
        </w:rPr>
        <w:t xml:space="preserve">Por cuanto el </w:t>
      </w:r>
      <w:r>
        <w:rPr>
          <w:rFonts w:ascii="Arial" w:hAnsi="Arial" w:cs="Arial"/>
          <w:sz w:val="24"/>
          <w:szCs w:val="24"/>
          <w:lang w:val="es-MX"/>
        </w:rPr>
        <w:t>DISTRIBUIDOR</w:t>
      </w:r>
      <w:r w:rsidRPr="00F31B0A">
        <w:rPr>
          <w:rFonts w:ascii="Arial" w:hAnsi="Arial" w:cs="Arial"/>
          <w:sz w:val="24"/>
          <w:szCs w:val="24"/>
          <w:lang w:val="es-MX"/>
        </w:rPr>
        <w:t xml:space="preserve"> será la </w:t>
      </w:r>
      <w:r>
        <w:rPr>
          <w:rFonts w:ascii="Arial" w:hAnsi="Arial" w:cs="Arial"/>
          <w:sz w:val="24"/>
          <w:szCs w:val="24"/>
          <w:lang w:val="es-MX"/>
        </w:rPr>
        <w:t>empresa comercializadora</w:t>
      </w:r>
      <w:r w:rsidRPr="00F31B0A">
        <w:rPr>
          <w:rFonts w:ascii="Arial" w:hAnsi="Arial" w:cs="Arial"/>
          <w:sz w:val="24"/>
          <w:szCs w:val="24"/>
          <w:lang w:val="es-MX"/>
        </w:rPr>
        <w:t xml:space="preserve"> de los productos especificados en el Anexo “I”, </w:t>
      </w:r>
      <w:r>
        <w:rPr>
          <w:rFonts w:ascii="Arial" w:hAnsi="Arial" w:cs="Arial"/>
          <w:sz w:val="24"/>
          <w:szCs w:val="24"/>
          <w:lang w:val="es-MX"/>
        </w:rPr>
        <w:t>desde</w:t>
      </w:r>
      <w:r w:rsidRPr="00F31B0A">
        <w:rPr>
          <w:rFonts w:ascii="Arial" w:hAnsi="Arial" w:cs="Arial"/>
          <w:sz w:val="24"/>
          <w:szCs w:val="24"/>
          <w:lang w:val="es-MX"/>
        </w:rPr>
        <w:t xml:space="preserve"> sus instalaciones sitas en </w:t>
      </w:r>
      <w:r w:rsidR="003E123F">
        <w:rPr>
          <w:rFonts w:ascii="Arial" w:hAnsi="Arial" w:cs="Arial"/>
          <w:sz w:val="24"/>
          <w:szCs w:val="24"/>
          <w:lang w:val="es-MX"/>
        </w:rPr>
        <w:t>_____________________________________</w:t>
      </w:r>
    </w:p>
    <w:p w:rsidR="006C4F3A" w:rsidRPr="0082086C" w:rsidRDefault="006C4F3A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 w:rsidRPr="0082086C">
        <w:rPr>
          <w:rFonts w:ascii="Arial" w:hAnsi="Arial" w:cs="Arial"/>
          <w:sz w:val="24"/>
          <w:szCs w:val="24"/>
          <w:lang w:val="es-ES"/>
        </w:rPr>
        <w:t>Por cuanto las partes conocen el hecho de que es de suma importancia atenerse a los principios y reglas generalmente aceptadas en la producción, fabricación</w:t>
      </w:r>
      <w:r>
        <w:rPr>
          <w:rFonts w:ascii="Arial" w:hAnsi="Arial" w:cs="Arial"/>
          <w:sz w:val="24"/>
          <w:szCs w:val="24"/>
          <w:lang w:val="es-ES"/>
        </w:rPr>
        <w:t xml:space="preserve">, </w:t>
      </w:r>
      <w:r w:rsidRPr="0082086C">
        <w:rPr>
          <w:rFonts w:ascii="Arial" w:hAnsi="Arial" w:cs="Arial"/>
          <w:sz w:val="24"/>
          <w:szCs w:val="24"/>
          <w:lang w:val="es-ES"/>
        </w:rPr>
        <w:t>control de calidad</w:t>
      </w:r>
      <w:r>
        <w:rPr>
          <w:rFonts w:ascii="Arial" w:hAnsi="Arial" w:cs="Arial"/>
          <w:sz w:val="24"/>
          <w:szCs w:val="24"/>
          <w:lang w:val="es-ES"/>
        </w:rPr>
        <w:t>, almacenamiento, distribución y logística</w:t>
      </w:r>
      <w:r w:rsidRPr="0082086C">
        <w:rPr>
          <w:rFonts w:ascii="Arial" w:hAnsi="Arial" w:cs="Arial"/>
          <w:sz w:val="24"/>
          <w:szCs w:val="24"/>
          <w:lang w:val="es-ES"/>
        </w:rPr>
        <w:t xml:space="preserve"> de los </w:t>
      </w:r>
      <w:r>
        <w:rPr>
          <w:rFonts w:ascii="Arial" w:hAnsi="Arial" w:cs="Arial"/>
          <w:sz w:val="24"/>
          <w:szCs w:val="24"/>
          <w:lang w:val="es-ES"/>
        </w:rPr>
        <w:t xml:space="preserve">productos </w:t>
      </w:r>
      <w:r w:rsidR="00417451">
        <w:rPr>
          <w:rFonts w:ascii="Arial" w:hAnsi="Arial" w:cs="Arial"/>
          <w:sz w:val="24"/>
          <w:szCs w:val="24"/>
          <w:lang w:val="es-ES"/>
        </w:rPr>
        <w:t>alimenticios y en particular de los suplementos dietarios</w:t>
      </w:r>
      <w:r w:rsidRPr="0082086C">
        <w:rPr>
          <w:rFonts w:ascii="Arial" w:hAnsi="Arial" w:cs="Arial"/>
          <w:sz w:val="24"/>
          <w:szCs w:val="24"/>
          <w:lang w:val="es-ES"/>
        </w:rPr>
        <w:t xml:space="preserve"> como también la calidad técnico – farmacéutica de dichos productos;</w:t>
      </w:r>
    </w:p>
    <w:p w:rsidR="006C4F3A" w:rsidRPr="0082086C" w:rsidRDefault="006C4F3A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 w:rsidRPr="0082086C">
        <w:rPr>
          <w:rFonts w:ascii="Arial" w:hAnsi="Arial" w:cs="Arial"/>
          <w:sz w:val="24"/>
          <w:szCs w:val="24"/>
          <w:lang w:val="es-ES"/>
        </w:rPr>
        <w:t xml:space="preserve">Por cuanto las partes tienen la intención de determinar sus obligaciones y responsabilidades con respecto a la </w:t>
      </w:r>
      <w:r>
        <w:rPr>
          <w:rFonts w:ascii="Arial" w:hAnsi="Arial" w:cs="Arial"/>
          <w:sz w:val="24"/>
          <w:szCs w:val="24"/>
          <w:lang w:val="es-ES"/>
        </w:rPr>
        <w:t>comercialización</w:t>
      </w:r>
      <w:r w:rsidR="002E12FD">
        <w:rPr>
          <w:rFonts w:ascii="Arial" w:hAnsi="Arial" w:cs="Arial"/>
          <w:sz w:val="24"/>
          <w:szCs w:val="24"/>
          <w:lang w:val="es-ES"/>
        </w:rPr>
        <w:t xml:space="preserve"> de </w:t>
      </w:r>
      <w:r w:rsidR="003E123F">
        <w:rPr>
          <w:rFonts w:ascii="Arial" w:hAnsi="Arial" w:cs="Arial"/>
          <w:sz w:val="24"/>
          <w:szCs w:val="24"/>
          <w:lang w:val="es-ES"/>
        </w:rPr>
        <w:t xml:space="preserve">los </w:t>
      </w:r>
      <w:r w:rsidR="002E12FD">
        <w:rPr>
          <w:rFonts w:ascii="Arial" w:hAnsi="Arial" w:cs="Arial"/>
          <w:sz w:val="24"/>
          <w:szCs w:val="24"/>
          <w:lang w:val="es-ES"/>
        </w:rPr>
        <w:t>suplementos dietarios</w:t>
      </w:r>
      <w:r w:rsidR="003E123F">
        <w:rPr>
          <w:rFonts w:ascii="Arial" w:hAnsi="Arial" w:cs="Arial"/>
          <w:sz w:val="24"/>
          <w:szCs w:val="24"/>
          <w:lang w:val="es-ES"/>
        </w:rPr>
        <w:t xml:space="preserve"> MYCELIUM</w:t>
      </w:r>
    </w:p>
    <w:p w:rsidR="006C4F3A" w:rsidRPr="0082086C" w:rsidRDefault="006C4F3A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 w:rsidRPr="0082086C">
        <w:rPr>
          <w:rFonts w:ascii="Arial" w:hAnsi="Arial" w:cs="Arial"/>
          <w:sz w:val="24"/>
          <w:szCs w:val="24"/>
          <w:lang w:val="es-ES"/>
        </w:rPr>
        <w:t>LAS PARTES CONVIENEN Y ACUERDAN LO SIGUIENTE:</w:t>
      </w:r>
    </w:p>
    <w:p w:rsidR="006C4F3A" w:rsidRPr="0082086C" w:rsidRDefault="006C4F3A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 w:rsidRPr="0082086C">
        <w:rPr>
          <w:rFonts w:ascii="Arial" w:hAnsi="Arial" w:cs="Arial"/>
          <w:sz w:val="24"/>
          <w:szCs w:val="24"/>
          <w:lang w:val="es-ES"/>
        </w:rPr>
        <w:t>1: BASE DEL ACUERDO</w:t>
      </w:r>
    </w:p>
    <w:p w:rsidR="006C4F3A" w:rsidRPr="0082086C" w:rsidRDefault="006C4F3A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 w:rsidRPr="0082086C">
        <w:rPr>
          <w:rFonts w:ascii="Arial" w:hAnsi="Arial" w:cs="Arial"/>
          <w:sz w:val="24"/>
          <w:szCs w:val="24"/>
          <w:lang w:val="es-ES"/>
        </w:rPr>
        <w:t>1.1.</w:t>
      </w:r>
      <w:r w:rsidRPr="0082086C">
        <w:rPr>
          <w:rFonts w:ascii="Arial" w:hAnsi="Arial" w:cs="Arial"/>
          <w:sz w:val="24"/>
          <w:szCs w:val="24"/>
          <w:lang w:val="es-ES"/>
        </w:rPr>
        <w:tab/>
        <w:t xml:space="preserve">Durante la vigencia de este acuerdo el </w:t>
      </w:r>
      <w:r>
        <w:rPr>
          <w:rFonts w:ascii="Arial" w:hAnsi="Arial" w:cs="Arial"/>
          <w:sz w:val="24"/>
          <w:szCs w:val="24"/>
          <w:lang w:val="es-ES"/>
        </w:rPr>
        <w:t>DISTRIBUIDOR comercializará</w:t>
      </w:r>
      <w:r w:rsidRPr="0082086C">
        <w:rPr>
          <w:rFonts w:ascii="Arial" w:hAnsi="Arial" w:cs="Arial"/>
          <w:sz w:val="24"/>
          <w:szCs w:val="24"/>
          <w:lang w:val="es-ES"/>
        </w:rPr>
        <w:t xml:space="preserve"> para el TITULAR </w:t>
      </w:r>
      <w:r w:rsidR="002E12FD">
        <w:rPr>
          <w:rFonts w:ascii="Arial" w:hAnsi="Arial" w:cs="Arial"/>
          <w:sz w:val="24"/>
          <w:szCs w:val="24"/>
          <w:lang w:val="es-ES"/>
        </w:rPr>
        <w:t xml:space="preserve">con </w:t>
      </w:r>
      <w:r w:rsidRPr="0082086C">
        <w:rPr>
          <w:rFonts w:ascii="Arial" w:hAnsi="Arial" w:cs="Arial"/>
          <w:sz w:val="24"/>
          <w:szCs w:val="24"/>
          <w:lang w:val="es-ES"/>
        </w:rPr>
        <w:t>los productos Listados en el Anexo I según las instrucciones acordadas.</w:t>
      </w:r>
    </w:p>
    <w:p w:rsidR="006C4F3A" w:rsidRPr="0082086C" w:rsidRDefault="006C4F3A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 w:rsidRPr="0082086C">
        <w:rPr>
          <w:rFonts w:ascii="Arial" w:hAnsi="Arial" w:cs="Arial"/>
          <w:sz w:val="24"/>
          <w:szCs w:val="24"/>
          <w:lang w:val="es-ES"/>
        </w:rPr>
        <w:t>1.2.</w:t>
      </w:r>
      <w:r w:rsidRPr="0082086C">
        <w:rPr>
          <w:rFonts w:ascii="Arial" w:hAnsi="Arial" w:cs="Arial"/>
          <w:sz w:val="24"/>
          <w:szCs w:val="24"/>
          <w:lang w:val="es-ES"/>
        </w:rPr>
        <w:tab/>
        <w:t xml:space="preserve">El </w:t>
      </w:r>
      <w:r>
        <w:rPr>
          <w:rFonts w:ascii="Arial" w:hAnsi="Arial" w:cs="Arial"/>
          <w:sz w:val="24"/>
          <w:szCs w:val="24"/>
          <w:lang w:val="es-ES"/>
        </w:rPr>
        <w:t>DISTRIBUIDOR</w:t>
      </w:r>
      <w:r w:rsidRPr="0082086C">
        <w:rPr>
          <w:rFonts w:ascii="Arial" w:hAnsi="Arial" w:cs="Arial"/>
          <w:sz w:val="24"/>
          <w:szCs w:val="24"/>
          <w:lang w:val="es-ES"/>
        </w:rPr>
        <w:t xml:space="preserve"> </w:t>
      </w:r>
      <w:r w:rsidR="003E123F">
        <w:rPr>
          <w:rFonts w:ascii="Arial" w:hAnsi="Arial" w:cs="Arial"/>
          <w:sz w:val="24"/>
          <w:szCs w:val="24"/>
          <w:lang w:val="es-ES"/>
        </w:rPr>
        <w:t>confirma que está habilitado por las Autoridades competentes</w:t>
      </w:r>
      <w:r>
        <w:rPr>
          <w:rFonts w:ascii="Arial" w:hAnsi="Arial" w:cs="Arial"/>
          <w:sz w:val="24"/>
          <w:szCs w:val="24"/>
          <w:lang w:val="es-ES"/>
        </w:rPr>
        <w:t>.</w:t>
      </w:r>
    </w:p>
    <w:p w:rsidR="006C4F3A" w:rsidRPr="0082086C" w:rsidRDefault="006C4F3A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 w:rsidRPr="0082086C">
        <w:rPr>
          <w:rFonts w:ascii="Arial" w:hAnsi="Arial" w:cs="Arial"/>
          <w:sz w:val="24"/>
          <w:szCs w:val="24"/>
          <w:lang w:val="es-ES"/>
        </w:rPr>
        <w:t>1.</w:t>
      </w:r>
      <w:r w:rsidR="003E123F">
        <w:rPr>
          <w:rFonts w:ascii="Arial" w:hAnsi="Arial" w:cs="Arial"/>
          <w:sz w:val="24"/>
          <w:szCs w:val="24"/>
          <w:lang w:val="es-ES"/>
        </w:rPr>
        <w:t>3</w:t>
      </w:r>
      <w:r w:rsidRPr="0082086C">
        <w:rPr>
          <w:rFonts w:ascii="Arial" w:hAnsi="Arial" w:cs="Arial"/>
          <w:sz w:val="24"/>
          <w:szCs w:val="24"/>
          <w:lang w:val="es-ES"/>
        </w:rPr>
        <w:t>.</w:t>
      </w:r>
      <w:r w:rsidRPr="0082086C">
        <w:rPr>
          <w:rFonts w:ascii="Arial" w:hAnsi="Arial" w:cs="Arial"/>
          <w:sz w:val="24"/>
          <w:szCs w:val="24"/>
          <w:lang w:val="es-ES"/>
        </w:rPr>
        <w:tab/>
        <w:t xml:space="preserve">Para la </w:t>
      </w:r>
      <w:r>
        <w:rPr>
          <w:rFonts w:ascii="Arial" w:hAnsi="Arial" w:cs="Arial"/>
          <w:sz w:val="24"/>
          <w:szCs w:val="24"/>
          <w:lang w:val="es-ES"/>
        </w:rPr>
        <w:t>comercialización</w:t>
      </w:r>
      <w:r w:rsidRPr="0082086C">
        <w:rPr>
          <w:rFonts w:ascii="Arial" w:hAnsi="Arial" w:cs="Arial"/>
          <w:sz w:val="24"/>
          <w:szCs w:val="24"/>
          <w:lang w:val="es-ES"/>
        </w:rPr>
        <w:t xml:space="preserve"> de los </w:t>
      </w:r>
      <w:r w:rsidR="003E123F">
        <w:rPr>
          <w:rFonts w:ascii="Arial" w:hAnsi="Arial" w:cs="Arial"/>
          <w:sz w:val="24"/>
          <w:szCs w:val="24"/>
          <w:lang w:val="es-ES"/>
        </w:rPr>
        <w:t>p</w:t>
      </w:r>
      <w:r w:rsidRPr="0082086C">
        <w:rPr>
          <w:rFonts w:ascii="Arial" w:hAnsi="Arial" w:cs="Arial"/>
          <w:sz w:val="24"/>
          <w:szCs w:val="24"/>
          <w:lang w:val="es-ES"/>
        </w:rPr>
        <w:t>roductos</w:t>
      </w:r>
      <w:r w:rsidR="003E123F">
        <w:rPr>
          <w:rFonts w:ascii="Arial" w:hAnsi="Arial" w:cs="Arial"/>
          <w:sz w:val="24"/>
          <w:szCs w:val="24"/>
          <w:lang w:val="es-ES"/>
        </w:rPr>
        <w:t xml:space="preserve"> MYCELIUM</w:t>
      </w:r>
      <w:r w:rsidRPr="0082086C">
        <w:rPr>
          <w:rFonts w:ascii="Arial" w:hAnsi="Arial" w:cs="Arial"/>
          <w:sz w:val="24"/>
          <w:szCs w:val="24"/>
          <w:lang w:val="es-ES"/>
        </w:rPr>
        <w:t xml:space="preserve">, el </w:t>
      </w:r>
      <w:r>
        <w:rPr>
          <w:rFonts w:ascii="Arial" w:hAnsi="Arial" w:cs="Arial"/>
          <w:sz w:val="24"/>
          <w:szCs w:val="24"/>
          <w:lang w:val="es-ES"/>
        </w:rPr>
        <w:t xml:space="preserve">DISTRIBUIDOR </w:t>
      </w:r>
      <w:r w:rsidRPr="0082086C">
        <w:rPr>
          <w:rFonts w:ascii="Arial" w:hAnsi="Arial" w:cs="Arial"/>
          <w:sz w:val="24"/>
          <w:szCs w:val="24"/>
          <w:lang w:val="es-ES"/>
        </w:rPr>
        <w:t xml:space="preserve">observará todas las leyes, regulaciones y disposiciones regulatorias aplicables a </w:t>
      </w:r>
      <w:r w:rsidR="00336297">
        <w:rPr>
          <w:rFonts w:ascii="Arial" w:hAnsi="Arial" w:cs="Arial"/>
          <w:sz w:val="24"/>
          <w:szCs w:val="24"/>
          <w:lang w:val="es-ES"/>
        </w:rPr>
        <w:t>supleme</w:t>
      </w:r>
      <w:r w:rsidR="003E123F">
        <w:rPr>
          <w:rFonts w:ascii="Arial" w:hAnsi="Arial" w:cs="Arial"/>
          <w:sz w:val="24"/>
          <w:szCs w:val="24"/>
          <w:lang w:val="es-ES"/>
        </w:rPr>
        <w:t>n</w:t>
      </w:r>
      <w:r w:rsidR="00336297">
        <w:rPr>
          <w:rFonts w:ascii="Arial" w:hAnsi="Arial" w:cs="Arial"/>
          <w:sz w:val="24"/>
          <w:szCs w:val="24"/>
          <w:lang w:val="es-ES"/>
        </w:rPr>
        <w:t>tos dietarios.</w:t>
      </w:r>
      <w:r w:rsidRPr="0082086C">
        <w:rPr>
          <w:rFonts w:ascii="Arial" w:hAnsi="Arial" w:cs="Arial"/>
          <w:sz w:val="24"/>
          <w:szCs w:val="24"/>
          <w:lang w:val="es-ES"/>
        </w:rPr>
        <w:t xml:space="preserve"> </w:t>
      </w:r>
    </w:p>
    <w:p w:rsidR="006C4F3A" w:rsidRPr="0082086C" w:rsidRDefault="006C4F3A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 w:rsidRPr="0082086C">
        <w:rPr>
          <w:rFonts w:ascii="Arial" w:hAnsi="Arial" w:cs="Arial"/>
          <w:sz w:val="24"/>
          <w:szCs w:val="24"/>
          <w:lang w:val="es-ES"/>
        </w:rPr>
        <w:t>1.</w:t>
      </w:r>
      <w:r w:rsidR="003E123F">
        <w:rPr>
          <w:rFonts w:ascii="Arial" w:hAnsi="Arial" w:cs="Arial"/>
          <w:sz w:val="24"/>
          <w:szCs w:val="24"/>
          <w:lang w:val="es-ES"/>
        </w:rPr>
        <w:t>4</w:t>
      </w:r>
      <w:r w:rsidRPr="0082086C">
        <w:rPr>
          <w:rFonts w:ascii="Arial" w:hAnsi="Arial" w:cs="Arial"/>
          <w:sz w:val="24"/>
          <w:szCs w:val="24"/>
          <w:lang w:val="es-ES"/>
        </w:rPr>
        <w:t>.</w:t>
      </w:r>
      <w:r w:rsidRPr="0082086C">
        <w:rPr>
          <w:rFonts w:ascii="Arial" w:hAnsi="Arial" w:cs="Arial"/>
          <w:sz w:val="24"/>
          <w:szCs w:val="24"/>
          <w:lang w:val="es-ES"/>
        </w:rPr>
        <w:tab/>
        <w:t xml:space="preserve">El </w:t>
      </w:r>
      <w:r>
        <w:rPr>
          <w:rFonts w:ascii="Arial" w:hAnsi="Arial" w:cs="Arial"/>
          <w:sz w:val="24"/>
          <w:szCs w:val="24"/>
          <w:lang w:val="es-ES"/>
        </w:rPr>
        <w:t>DISTRIBUIDOR</w:t>
      </w:r>
      <w:r w:rsidRPr="0082086C">
        <w:rPr>
          <w:rFonts w:ascii="Arial" w:hAnsi="Arial" w:cs="Arial"/>
          <w:sz w:val="24"/>
          <w:szCs w:val="24"/>
          <w:lang w:val="es-ES"/>
        </w:rPr>
        <w:t xml:space="preserve"> accederá a que cualquier autoridad regulatoria competente pueda conducir todas las inspecciones necesarias en torno a la </w:t>
      </w:r>
      <w:r w:rsidR="003E123F">
        <w:rPr>
          <w:rFonts w:ascii="Arial" w:hAnsi="Arial" w:cs="Arial"/>
          <w:sz w:val="24"/>
          <w:szCs w:val="24"/>
          <w:lang w:val="es-ES"/>
        </w:rPr>
        <w:t xml:space="preserve">comercialización de </w:t>
      </w:r>
      <w:r w:rsidRPr="0082086C">
        <w:rPr>
          <w:rFonts w:ascii="Arial" w:hAnsi="Arial" w:cs="Arial"/>
          <w:sz w:val="24"/>
          <w:szCs w:val="24"/>
          <w:lang w:val="es-ES"/>
        </w:rPr>
        <w:t xml:space="preserve">los </w:t>
      </w:r>
      <w:r w:rsidR="003E123F">
        <w:rPr>
          <w:rFonts w:ascii="Arial" w:hAnsi="Arial" w:cs="Arial"/>
          <w:sz w:val="24"/>
          <w:szCs w:val="24"/>
          <w:lang w:val="es-ES"/>
        </w:rPr>
        <w:t>p</w:t>
      </w:r>
      <w:r w:rsidRPr="0082086C">
        <w:rPr>
          <w:rFonts w:ascii="Arial" w:hAnsi="Arial" w:cs="Arial"/>
          <w:sz w:val="24"/>
          <w:szCs w:val="24"/>
          <w:lang w:val="es-ES"/>
        </w:rPr>
        <w:t xml:space="preserve">roductos, </w:t>
      </w:r>
      <w:r w:rsidR="003E123F">
        <w:rPr>
          <w:rFonts w:ascii="Arial" w:hAnsi="Arial" w:cs="Arial"/>
          <w:sz w:val="24"/>
          <w:szCs w:val="24"/>
          <w:lang w:val="es-ES"/>
        </w:rPr>
        <w:t>MYCELIUM</w:t>
      </w:r>
      <w:r w:rsidRPr="0082086C">
        <w:rPr>
          <w:rFonts w:ascii="Arial" w:hAnsi="Arial" w:cs="Arial"/>
          <w:sz w:val="24"/>
          <w:szCs w:val="24"/>
          <w:lang w:val="es-ES"/>
        </w:rPr>
        <w:t>.</w:t>
      </w:r>
    </w:p>
    <w:p w:rsidR="006C4F3A" w:rsidRPr="0082086C" w:rsidRDefault="0043312C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1.5</w:t>
      </w:r>
      <w:r w:rsidR="006C4F3A">
        <w:rPr>
          <w:rFonts w:ascii="Arial" w:hAnsi="Arial" w:cs="Arial"/>
          <w:sz w:val="24"/>
          <w:szCs w:val="24"/>
          <w:lang w:val="es-ES"/>
        </w:rPr>
        <w:t xml:space="preserve">.  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El </w:t>
      </w:r>
      <w:r w:rsidR="006C4F3A">
        <w:rPr>
          <w:rFonts w:ascii="Arial" w:hAnsi="Arial" w:cs="Arial"/>
          <w:sz w:val="24"/>
          <w:szCs w:val="24"/>
          <w:lang w:val="es-ES"/>
        </w:rPr>
        <w:t>DISTRIBUIDOR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 confirma que posee las instalaciones, equipos, servicios y sistemas apropiados para </w:t>
      </w:r>
      <w:r w:rsidR="006C4F3A">
        <w:rPr>
          <w:rFonts w:ascii="Arial" w:hAnsi="Arial" w:cs="Arial"/>
          <w:sz w:val="24"/>
          <w:szCs w:val="24"/>
          <w:lang w:val="es-ES"/>
        </w:rPr>
        <w:t xml:space="preserve">el almacenaje y 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la </w:t>
      </w:r>
      <w:r>
        <w:rPr>
          <w:rFonts w:ascii="Arial" w:hAnsi="Arial" w:cs="Arial"/>
          <w:sz w:val="24"/>
          <w:szCs w:val="24"/>
          <w:lang w:val="es-ES"/>
        </w:rPr>
        <w:t>comercialización de Suplementos Dietarios</w:t>
      </w:r>
      <w:r w:rsidR="006C4F3A">
        <w:rPr>
          <w:rFonts w:ascii="Arial" w:hAnsi="Arial" w:cs="Arial"/>
          <w:sz w:val="24"/>
          <w:szCs w:val="24"/>
          <w:lang w:val="es-ES"/>
        </w:rPr>
        <w:t xml:space="preserve"> </w:t>
      </w:r>
      <w:r w:rsidR="006C4F3A" w:rsidRPr="0082086C">
        <w:rPr>
          <w:rFonts w:ascii="Arial" w:hAnsi="Arial" w:cs="Arial"/>
          <w:sz w:val="24"/>
          <w:szCs w:val="24"/>
          <w:lang w:val="es-ES"/>
        </w:rPr>
        <w:t>cumpliendo con la normativa legal vigente, así como personal con entrenamiento adecuado.</w:t>
      </w:r>
    </w:p>
    <w:p w:rsidR="006C4F3A" w:rsidRPr="0082086C" w:rsidRDefault="006C4F3A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1.</w:t>
      </w:r>
      <w:r w:rsidR="0043312C">
        <w:rPr>
          <w:rFonts w:ascii="Arial" w:hAnsi="Arial" w:cs="Arial"/>
          <w:sz w:val="24"/>
          <w:szCs w:val="24"/>
          <w:lang w:val="es-ES"/>
        </w:rPr>
        <w:t>6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 w:rsidRPr="0082086C">
        <w:rPr>
          <w:rFonts w:ascii="Arial" w:hAnsi="Arial" w:cs="Arial"/>
          <w:sz w:val="24"/>
          <w:szCs w:val="24"/>
          <w:lang w:val="es-ES"/>
        </w:rPr>
        <w:t xml:space="preserve">El </w:t>
      </w:r>
      <w:r w:rsidR="0043312C">
        <w:rPr>
          <w:rFonts w:ascii="Arial" w:hAnsi="Arial" w:cs="Arial"/>
          <w:sz w:val="24"/>
          <w:szCs w:val="24"/>
          <w:lang w:val="es-ES"/>
        </w:rPr>
        <w:t xml:space="preserve">TITULAR se </w:t>
      </w:r>
      <w:proofErr w:type="spellStart"/>
      <w:r w:rsidR="0043312C">
        <w:rPr>
          <w:rFonts w:ascii="Arial" w:hAnsi="Arial" w:cs="Arial"/>
          <w:sz w:val="24"/>
          <w:szCs w:val="24"/>
          <w:lang w:val="es-ES"/>
        </w:rPr>
        <w:t>compromente</w:t>
      </w:r>
      <w:proofErr w:type="spellEnd"/>
      <w:r w:rsidR="0043312C">
        <w:rPr>
          <w:rFonts w:ascii="Arial" w:hAnsi="Arial" w:cs="Arial"/>
          <w:sz w:val="24"/>
          <w:szCs w:val="24"/>
          <w:lang w:val="es-ES"/>
        </w:rPr>
        <w:t xml:space="preserve"> a efectuar capacitaciones gratuitas periódicas al personal del DISTRIBUIDOR por los medios que crea apropiados (Charlas </w:t>
      </w:r>
      <w:proofErr w:type="spellStart"/>
      <w:r w:rsidR="0043312C">
        <w:rPr>
          <w:rFonts w:ascii="Arial" w:hAnsi="Arial" w:cs="Arial"/>
          <w:sz w:val="24"/>
          <w:szCs w:val="24"/>
          <w:lang w:val="es-ES"/>
        </w:rPr>
        <w:t>on</w:t>
      </w:r>
      <w:proofErr w:type="spellEnd"/>
      <w:r w:rsidR="0043312C">
        <w:rPr>
          <w:rFonts w:ascii="Arial" w:hAnsi="Arial" w:cs="Arial"/>
          <w:sz w:val="24"/>
          <w:szCs w:val="24"/>
          <w:lang w:val="es-ES"/>
        </w:rPr>
        <w:t xml:space="preserve"> line, folletería, cursos presenciales optativos, </w:t>
      </w:r>
      <w:proofErr w:type="spellStart"/>
      <w:r w:rsidR="0043312C">
        <w:rPr>
          <w:rFonts w:ascii="Arial" w:hAnsi="Arial" w:cs="Arial"/>
          <w:sz w:val="24"/>
          <w:szCs w:val="24"/>
          <w:lang w:val="es-ES"/>
        </w:rPr>
        <w:t>etc</w:t>
      </w:r>
      <w:proofErr w:type="spellEnd"/>
      <w:r w:rsidR="0043312C">
        <w:rPr>
          <w:rFonts w:ascii="Arial" w:hAnsi="Arial" w:cs="Arial"/>
          <w:sz w:val="24"/>
          <w:szCs w:val="24"/>
          <w:lang w:val="es-ES"/>
        </w:rPr>
        <w:t>)</w:t>
      </w:r>
      <w:r w:rsidRPr="0082086C">
        <w:rPr>
          <w:rFonts w:ascii="Arial" w:hAnsi="Arial" w:cs="Arial"/>
          <w:sz w:val="24"/>
          <w:szCs w:val="24"/>
          <w:lang w:val="es-ES"/>
        </w:rPr>
        <w:t>.</w:t>
      </w:r>
    </w:p>
    <w:p w:rsidR="006C4F3A" w:rsidRPr="0082086C" w:rsidRDefault="006C4F3A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 w:rsidRPr="0082086C">
        <w:rPr>
          <w:rFonts w:ascii="Arial" w:hAnsi="Arial" w:cs="Arial"/>
          <w:sz w:val="24"/>
          <w:szCs w:val="24"/>
          <w:lang w:val="es-ES"/>
        </w:rPr>
        <w:t>2: CONTENIDO Y PROPÓSITO DEL ACUERDO</w:t>
      </w:r>
    </w:p>
    <w:p w:rsidR="006C4F3A" w:rsidRPr="0082086C" w:rsidRDefault="006C4F3A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 w:rsidRPr="0082086C">
        <w:rPr>
          <w:rFonts w:ascii="Arial" w:hAnsi="Arial" w:cs="Arial"/>
          <w:sz w:val="24"/>
          <w:szCs w:val="24"/>
          <w:lang w:val="es-ES"/>
        </w:rPr>
        <w:t>2.</w:t>
      </w:r>
      <w:r w:rsidR="0043312C">
        <w:rPr>
          <w:rFonts w:ascii="Arial" w:hAnsi="Arial" w:cs="Arial"/>
          <w:sz w:val="24"/>
          <w:szCs w:val="24"/>
          <w:lang w:val="es-ES"/>
        </w:rPr>
        <w:t>1</w:t>
      </w:r>
      <w:r w:rsidRPr="0082086C">
        <w:rPr>
          <w:rFonts w:ascii="Arial" w:hAnsi="Arial" w:cs="Arial"/>
          <w:sz w:val="24"/>
          <w:szCs w:val="24"/>
          <w:lang w:val="es-ES"/>
        </w:rPr>
        <w:t xml:space="preserve">. El </w:t>
      </w:r>
      <w:r>
        <w:rPr>
          <w:rFonts w:ascii="Arial" w:hAnsi="Arial" w:cs="Arial"/>
          <w:sz w:val="24"/>
          <w:szCs w:val="24"/>
          <w:lang w:val="es-ES"/>
        </w:rPr>
        <w:t>DISTRIBUIDOR se</w:t>
      </w:r>
      <w:r w:rsidRPr="0082086C">
        <w:rPr>
          <w:rFonts w:ascii="Arial" w:hAnsi="Arial" w:cs="Arial"/>
          <w:sz w:val="24"/>
          <w:szCs w:val="24"/>
          <w:lang w:val="es-ES"/>
        </w:rPr>
        <w:t xml:space="preserve"> compromete a realizar los siguientes pasos y controles sobre </w:t>
      </w:r>
      <w:r>
        <w:rPr>
          <w:rFonts w:ascii="Arial" w:hAnsi="Arial" w:cs="Arial"/>
          <w:sz w:val="24"/>
          <w:szCs w:val="24"/>
          <w:lang w:val="es-ES"/>
        </w:rPr>
        <w:t>el almacenamiento y distribución</w:t>
      </w:r>
      <w:r w:rsidRPr="0082086C">
        <w:rPr>
          <w:rFonts w:ascii="Arial" w:hAnsi="Arial" w:cs="Arial"/>
          <w:sz w:val="24"/>
          <w:szCs w:val="24"/>
          <w:lang w:val="es-ES"/>
        </w:rPr>
        <w:t xml:space="preserve"> del/los producto/s mencionado/s en el Anexo I: </w:t>
      </w:r>
    </w:p>
    <w:p w:rsidR="006C4F3A" w:rsidRPr="0082086C" w:rsidRDefault="006C4F3A" w:rsidP="006C4F3A">
      <w:pPr>
        <w:pStyle w:val="Textoindependiente"/>
        <w:numPr>
          <w:ilvl w:val="0"/>
          <w:numId w:val="1"/>
        </w:numPr>
        <w:rPr>
          <w:rFonts w:ascii="Arial" w:hAnsi="Arial" w:cs="Arial"/>
          <w:sz w:val="24"/>
          <w:szCs w:val="24"/>
          <w:lang w:val="es-ES"/>
        </w:rPr>
      </w:pPr>
      <w:r w:rsidRPr="0082086C">
        <w:rPr>
          <w:rFonts w:ascii="Arial" w:hAnsi="Arial" w:cs="Arial"/>
          <w:sz w:val="24"/>
          <w:szCs w:val="24"/>
          <w:lang w:val="es-ES"/>
        </w:rPr>
        <w:t xml:space="preserve">Recepción de </w:t>
      </w:r>
      <w:r>
        <w:rPr>
          <w:rFonts w:ascii="Arial" w:hAnsi="Arial" w:cs="Arial"/>
          <w:sz w:val="24"/>
          <w:szCs w:val="24"/>
          <w:lang w:val="es-ES"/>
        </w:rPr>
        <w:t xml:space="preserve">Productos </w:t>
      </w:r>
      <w:r w:rsidR="0043312C">
        <w:rPr>
          <w:rFonts w:ascii="Arial" w:hAnsi="Arial" w:cs="Arial"/>
          <w:sz w:val="24"/>
          <w:szCs w:val="24"/>
          <w:lang w:val="es-ES"/>
        </w:rPr>
        <w:t>MYCELIUM</w:t>
      </w:r>
    </w:p>
    <w:p w:rsidR="006C4F3A" w:rsidRPr="0082086C" w:rsidRDefault="006C4F3A" w:rsidP="006C4F3A">
      <w:pPr>
        <w:pStyle w:val="Textoindependiente"/>
        <w:numPr>
          <w:ilvl w:val="0"/>
          <w:numId w:val="1"/>
        </w:numPr>
        <w:rPr>
          <w:rFonts w:ascii="Arial" w:hAnsi="Arial" w:cs="Arial"/>
          <w:sz w:val="24"/>
          <w:szCs w:val="24"/>
          <w:lang w:val="es-ES"/>
        </w:rPr>
      </w:pPr>
      <w:r w:rsidRPr="0082086C">
        <w:rPr>
          <w:rFonts w:ascii="Arial" w:hAnsi="Arial" w:cs="Arial"/>
          <w:sz w:val="24"/>
          <w:szCs w:val="24"/>
          <w:lang w:val="es-ES"/>
        </w:rPr>
        <w:t>Depósito de Producto Terminado</w:t>
      </w:r>
    </w:p>
    <w:p w:rsidR="006C4F3A" w:rsidRPr="0082086C" w:rsidRDefault="006C4F3A" w:rsidP="006C4F3A">
      <w:pPr>
        <w:pStyle w:val="Textoindependiente"/>
        <w:numPr>
          <w:ilvl w:val="0"/>
          <w:numId w:val="1"/>
        </w:numPr>
        <w:rPr>
          <w:rFonts w:ascii="Arial" w:hAnsi="Arial" w:cs="Arial"/>
          <w:sz w:val="24"/>
          <w:szCs w:val="24"/>
          <w:lang w:val="es-ES"/>
        </w:rPr>
      </w:pPr>
      <w:r w:rsidRPr="0082086C">
        <w:rPr>
          <w:rFonts w:ascii="Arial" w:hAnsi="Arial" w:cs="Arial"/>
          <w:sz w:val="24"/>
          <w:szCs w:val="24"/>
          <w:lang w:val="es-ES"/>
        </w:rPr>
        <w:t xml:space="preserve">Controles </w:t>
      </w:r>
      <w:r>
        <w:rPr>
          <w:rFonts w:ascii="Arial" w:hAnsi="Arial" w:cs="Arial"/>
          <w:sz w:val="24"/>
          <w:szCs w:val="24"/>
          <w:lang w:val="es-ES"/>
        </w:rPr>
        <w:t>ambientales</w:t>
      </w:r>
    </w:p>
    <w:p w:rsidR="006C4F3A" w:rsidRDefault="006C4F3A" w:rsidP="006C4F3A">
      <w:pPr>
        <w:pStyle w:val="Textoindependiente"/>
        <w:numPr>
          <w:ilvl w:val="0"/>
          <w:numId w:val="1"/>
        </w:numPr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Atención de reclamos</w:t>
      </w:r>
    </w:p>
    <w:p w:rsidR="006C4F3A" w:rsidRDefault="006C4F3A" w:rsidP="006C4F3A">
      <w:pPr>
        <w:pStyle w:val="Textoindependiente"/>
        <w:numPr>
          <w:ilvl w:val="0"/>
          <w:numId w:val="1"/>
        </w:numPr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Verificación de Limpieza</w:t>
      </w:r>
    </w:p>
    <w:p w:rsidR="006C4F3A" w:rsidRPr="0082086C" w:rsidRDefault="006C4F3A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 w:rsidRPr="0082086C">
        <w:rPr>
          <w:rFonts w:ascii="Arial" w:hAnsi="Arial" w:cs="Arial"/>
          <w:sz w:val="24"/>
          <w:szCs w:val="24"/>
          <w:lang w:val="es-ES"/>
        </w:rPr>
        <w:t xml:space="preserve">3: </w:t>
      </w:r>
      <w:r>
        <w:rPr>
          <w:rFonts w:ascii="Arial" w:hAnsi="Arial" w:cs="Arial"/>
          <w:sz w:val="24"/>
          <w:szCs w:val="24"/>
          <w:lang w:val="es-ES"/>
        </w:rPr>
        <w:t xml:space="preserve">PRODUCTOS </w:t>
      </w:r>
    </w:p>
    <w:p w:rsidR="006C4F3A" w:rsidRPr="0082086C" w:rsidRDefault="006C4F3A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 w:rsidRPr="0082086C">
        <w:rPr>
          <w:rFonts w:ascii="Arial" w:hAnsi="Arial" w:cs="Arial"/>
          <w:sz w:val="24"/>
          <w:szCs w:val="24"/>
          <w:lang w:val="es-ES"/>
        </w:rPr>
        <w:t>3.1. L</w:t>
      </w:r>
      <w:r>
        <w:rPr>
          <w:rFonts w:ascii="Arial" w:hAnsi="Arial" w:cs="Arial"/>
          <w:sz w:val="24"/>
          <w:szCs w:val="24"/>
          <w:lang w:val="es-ES"/>
        </w:rPr>
        <w:t>os Productos Terminados serán entregados en cajas l</w:t>
      </w:r>
      <w:r w:rsidRPr="0082086C">
        <w:rPr>
          <w:rFonts w:ascii="Arial" w:hAnsi="Arial" w:cs="Arial"/>
          <w:sz w:val="24"/>
          <w:szCs w:val="24"/>
          <w:lang w:val="es-ES"/>
        </w:rPr>
        <w:t>as cuales deberán presentar el correspondiente rótulo de “Aprobado”.</w:t>
      </w:r>
    </w:p>
    <w:p w:rsidR="006C4F3A" w:rsidRPr="0082086C" w:rsidRDefault="006C4F3A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 w:rsidRPr="0082086C">
        <w:rPr>
          <w:rFonts w:ascii="Arial" w:hAnsi="Arial" w:cs="Arial"/>
          <w:sz w:val="24"/>
          <w:szCs w:val="24"/>
          <w:lang w:val="es-ES"/>
        </w:rPr>
        <w:t>3.2.</w:t>
      </w:r>
      <w:r w:rsidRPr="0082086C">
        <w:rPr>
          <w:rFonts w:ascii="Arial" w:hAnsi="Arial" w:cs="Arial"/>
          <w:sz w:val="24"/>
          <w:szCs w:val="24"/>
          <w:lang w:val="es-ES"/>
        </w:rPr>
        <w:tab/>
        <w:t xml:space="preserve">El </w:t>
      </w:r>
      <w:r>
        <w:rPr>
          <w:rFonts w:ascii="Arial" w:hAnsi="Arial" w:cs="Arial"/>
          <w:sz w:val="24"/>
          <w:szCs w:val="24"/>
          <w:lang w:val="es-ES"/>
        </w:rPr>
        <w:t>DISTRIBUIDOR</w:t>
      </w:r>
      <w:r w:rsidRPr="0082086C">
        <w:rPr>
          <w:rFonts w:ascii="Arial" w:hAnsi="Arial" w:cs="Arial"/>
          <w:sz w:val="24"/>
          <w:szCs w:val="24"/>
          <w:lang w:val="es-ES"/>
        </w:rPr>
        <w:t xml:space="preserve"> verificará que los recipientes, contenedores y los sistemas de cierre estén intactos y que la rotulación de los recipientes es consistente con la documentación entregada (Remitos), en cuanto a cantidad</w:t>
      </w:r>
      <w:r>
        <w:rPr>
          <w:rFonts w:ascii="Arial" w:hAnsi="Arial" w:cs="Arial"/>
          <w:sz w:val="24"/>
          <w:szCs w:val="24"/>
          <w:lang w:val="es-ES"/>
        </w:rPr>
        <w:t>, lotes</w:t>
      </w:r>
      <w:r w:rsidRPr="0082086C">
        <w:rPr>
          <w:rFonts w:ascii="Arial" w:hAnsi="Arial" w:cs="Arial"/>
          <w:sz w:val="24"/>
          <w:szCs w:val="24"/>
          <w:lang w:val="es-ES"/>
        </w:rPr>
        <w:t xml:space="preserve"> y </w:t>
      </w:r>
      <w:r w:rsidR="0043312C">
        <w:rPr>
          <w:rFonts w:ascii="Arial" w:hAnsi="Arial" w:cs="Arial"/>
          <w:sz w:val="24"/>
          <w:szCs w:val="24"/>
          <w:lang w:val="es-ES"/>
        </w:rPr>
        <w:t>fecha de vencimiento</w:t>
      </w:r>
      <w:r w:rsidRPr="0082086C">
        <w:rPr>
          <w:rFonts w:ascii="Arial" w:hAnsi="Arial" w:cs="Arial"/>
          <w:sz w:val="24"/>
          <w:szCs w:val="24"/>
          <w:lang w:val="es-ES"/>
        </w:rPr>
        <w:t xml:space="preserve">. </w:t>
      </w:r>
    </w:p>
    <w:p w:rsidR="006C4F3A" w:rsidRPr="0082086C" w:rsidRDefault="006C4F3A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3.3 </w:t>
      </w:r>
      <w:r w:rsidRPr="0082086C">
        <w:rPr>
          <w:rFonts w:ascii="Arial" w:hAnsi="Arial" w:cs="Arial"/>
          <w:sz w:val="24"/>
          <w:szCs w:val="24"/>
          <w:lang w:val="es-ES"/>
        </w:rPr>
        <w:t xml:space="preserve">El TITULAR debe proveer al </w:t>
      </w:r>
      <w:r>
        <w:rPr>
          <w:rFonts w:ascii="Arial" w:hAnsi="Arial" w:cs="Arial"/>
          <w:sz w:val="24"/>
          <w:szCs w:val="24"/>
          <w:lang w:val="es-ES"/>
        </w:rPr>
        <w:t>DISTRIBUIDOR</w:t>
      </w:r>
      <w:r w:rsidRPr="0082086C">
        <w:rPr>
          <w:rFonts w:ascii="Arial" w:hAnsi="Arial" w:cs="Arial"/>
          <w:sz w:val="24"/>
          <w:szCs w:val="24"/>
          <w:lang w:val="es-ES"/>
        </w:rPr>
        <w:t xml:space="preserve"> de l</w:t>
      </w:r>
      <w:r w:rsidR="0043312C">
        <w:rPr>
          <w:rFonts w:ascii="Arial" w:hAnsi="Arial" w:cs="Arial"/>
          <w:sz w:val="24"/>
          <w:szCs w:val="24"/>
          <w:lang w:val="es-ES"/>
        </w:rPr>
        <w:t>o</w:t>
      </w:r>
      <w:r w:rsidRPr="0082086C">
        <w:rPr>
          <w:rFonts w:ascii="Arial" w:hAnsi="Arial" w:cs="Arial"/>
          <w:sz w:val="24"/>
          <w:szCs w:val="24"/>
          <w:lang w:val="es-ES"/>
        </w:rPr>
        <w:t xml:space="preserve">s correspondientes </w:t>
      </w:r>
      <w:r>
        <w:rPr>
          <w:rFonts w:ascii="Arial" w:hAnsi="Arial" w:cs="Arial"/>
          <w:sz w:val="24"/>
          <w:szCs w:val="24"/>
          <w:lang w:val="es-ES"/>
        </w:rPr>
        <w:t>Certificados de Calidad de cada lote.</w:t>
      </w:r>
    </w:p>
    <w:p w:rsidR="006C4F3A" w:rsidRPr="0082086C" w:rsidRDefault="0043312C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4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: </w:t>
      </w:r>
      <w:r w:rsidR="00B1099C">
        <w:rPr>
          <w:rFonts w:ascii="Arial" w:hAnsi="Arial" w:cs="Arial"/>
          <w:sz w:val="24"/>
          <w:szCs w:val="24"/>
          <w:lang w:val="es-ES"/>
        </w:rPr>
        <w:t>CALIDAD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 </w:t>
      </w:r>
    </w:p>
    <w:p w:rsidR="006C4F3A" w:rsidRPr="0082086C" w:rsidRDefault="0043312C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lastRenderedPageBreak/>
        <w:t>4</w:t>
      </w:r>
      <w:r w:rsidR="006C4F3A" w:rsidRPr="0082086C">
        <w:rPr>
          <w:rFonts w:ascii="Arial" w:hAnsi="Arial" w:cs="Arial"/>
          <w:sz w:val="24"/>
          <w:szCs w:val="24"/>
          <w:lang w:val="es-ES"/>
        </w:rPr>
        <w:t>.</w:t>
      </w:r>
      <w:r>
        <w:rPr>
          <w:rFonts w:ascii="Arial" w:hAnsi="Arial" w:cs="Arial"/>
          <w:sz w:val="24"/>
          <w:szCs w:val="24"/>
          <w:lang w:val="es-ES"/>
        </w:rPr>
        <w:t>1</w:t>
      </w:r>
      <w:r w:rsidR="006C4F3A" w:rsidRPr="0082086C">
        <w:rPr>
          <w:rFonts w:ascii="Arial" w:hAnsi="Arial" w:cs="Arial"/>
          <w:sz w:val="24"/>
          <w:szCs w:val="24"/>
          <w:lang w:val="es-ES"/>
        </w:rPr>
        <w:t>.</w:t>
      </w:r>
      <w:r w:rsidR="006C4F3A" w:rsidRPr="0082086C">
        <w:rPr>
          <w:rFonts w:ascii="Arial" w:hAnsi="Arial" w:cs="Arial"/>
          <w:sz w:val="24"/>
          <w:szCs w:val="24"/>
          <w:lang w:val="es-ES"/>
        </w:rPr>
        <w:tab/>
        <w:t>Los estudios de estabilidad y validación analítica de los productos son de exclusiva responsabilidad del TITULAR.</w:t>
      </w:r>
    </w:p>
    <w:p w:rsidR="006C4F3A" w:rsidRPr="0082086C" w:rsidRDefault="0043312C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5</w:t>
      </w:r>
      <w:r w:rsidR="006C4F3A" w:rsidRPr="0082086C">
        <w:rPr>
          <w:rFonts w:ascii="Arial" w:hAnsi="Arial" w:cs="Arial"/>
          <w:sz w:val="24"/>
          <w:szCs w:val="24"/>
          <w:lang w:val="es-ES"/>
        </w:rPr>
        <w:t>: CONTROL DE CAMBIOS Y CUMPLIMIENTO REGULATORIO</w:t>
      </w:r>
    </w:p>
    <w:p w:rsidR="006C4F3A" w:rsidRPr="0082086C" w:rsidRDefault="009A2551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5.1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 Cualquier cambio que deseen implementar durante </w:t>
      </w:r>
      <w:r w:rsidR="006C4F3A">
        <w:rPr>
          <w:rFonts w:ascii="Arial" w:hAnsi="Arial" w:cs="Arial"/>
          <w:sz w:val="24"/>
          <w:szCs w:val="24"/>
          <w:lang w:val="es-ES"/>
        </w:rPr>
        <w:t xml:space="preserve">el depósito </w:t>
      </w:r>
      <w:r w:rsidR="006C4F3A" w:rsidRPr="0082086C">
        <w:rPr>
          <w:rFonts w:ascii="Arial" w:hAnsi="Arial" w:cs="Arial"/>
          <w:sz w:val="24"/>
          <w:szCs w:val="24"/>
          <w:lang w:val="es-ES"/>
        </w:rPr>
        <w:t>de</w:t>
      </w:r>
      <w:r>
        <w:rPr>
          <w:rFonts w:ascii="Arial" w:hAnsi="Arial" w:cs="Arial"/>
          <w:sz w:val="24"/>
          <w:szCs w:val="24"/>
          <w:lang w:val="es-ES"/>
        </w:rPr>
        <w:t xml:space="preserve"> los p</w:t>
      </w:r>
      <w:r w:rsidR="006C4F3A" w:rsidRPr="0082086C">
        <w:rPr>
          <w:rFonts w:ascii="Arial" w:hAnsi="Arial" w:cs="Arial"/>
          <w:sz w:val="24"/>
          <w:szCs w:val="24"/>
          <w:lang w:val="es-ES"/>
        </w:rPr>
        <w:t>roducto</w:t>
      </w:r>
      <w:r>
        <w:rPr>
          <w:rFonts w:ascii="Arial" w:hAnsi="Arial" w:cs="Arial"/>
          <w:sz w:val="24"/>
          <w:szCs w:val="24"/>
          <w:lang w:val="es-ES"/>
        </w:rPr>
        <w:t>s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, que pueden afectar </w:t>
      </w:r>
      <w:r>
        <w:rPr>
          <w:rFonts w:ascii="Arial" w:hAnsi="Arial" w:cs="Arial"/>
          <w:sz w:val="24"/>
          <w:szCs w:val="24"/>
          <w:lang w:val="es-ES"/>
        </w:rPr>
        <w:t>su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 calidad deben ser </w:t>
      </w:r>
      <w:r>
        <w:rPr>
          <w:rFonts w:ascii="Arial" w:hAnsi="Arial" w:cs="Arial"/>
          <w:sz w:val="24"/>
          <w:szCs w:val="24"/>
          <w:lang w:val="es-ES"/>
        </w:rPr>
        <w:t>comunicados al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 TITULAR por escrito, con anterioridad a la implementación del cambio.</w:t>
      </w:r>
    </w:p>
    <w:p w:rsidR="006C4F3A" w:rsidRPr="0082086C" w:rsidRDefault="004A48FD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6</w:t>
      </w:r>
      <w:r w:rsidR="006C4F3A" w:rsidRPr="0082086C">
        <w:rPr>
          <w:rFonts w:ascii="Arial" w:hAnsi="Arial" w:cs="Arial"/>
          <w:sz w:val="24"/>
          <w:szCs w:val="24"/>
          <w:lang w:val="es-ES"/>
        </w:rPr>
        <w:t>: ALMACENAJE Y TRANSPORTE</w:t>
      </w:r>
    </w:p>
    <w:p w:rsidR="006C4F3A" w:rsidRPr="0082086C" w:rsidRDefault="004A48FD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6</w:t>
      </w:r>
      <w:r w:rsidR="006C4F3A" w:rsidRPr="0082086C">
        <w:rPr>
          <w:rFonts w:ascii="Arial" w:hAnsi="Arial" w:cs="Arial"/>
          <w:sz w:val="24"/>
          <w:szCs w:val="24"/>
          <w:lang w:val="es-ES"/>
        </w:rPr>
        <w:t>.1.</w:t>
      </w:r>
      <w:r w:rsidR="006C4F3A" w:rsidRPr="0082086C">
        <w:rPr>
          <w:rFonts w:ascii="Arial" w:hAnsi="Arial" w:cs="Arial"/>
          <w:sz w:val="24"/>
          <w:szCs w:val="24"/>
          <w:lang w:val="es-ES"/>
        </w:rPr>
        <w:tab/>
      </w:r>
      <w:r w:rsidR="006C4F3A">
        <w:rPr>
          <w:rFonts w:ascii="Arial" w:hAnsi="Arial" w:cs="Arial"/>
          <w:sz w:val="24"/>
          <w:szCs w:val="24"/>
          <w:lang w:val="es-ES"/>
        </w:rPr>
        <w:t>L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os Productos deben almacenarse y ser transportados bajo condiciones apropiadas, según requerimientos especificados, para asegurar que su calidad no sea impactada negativamente. </w:t>
      </w:r>
    </w:p>
    <w:p w:rsidR="006C4F3A" w:rsidRPr="0082086C" w:rsidRDefault="004A48FD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7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: </w:t>
      </w:r>
      <w:r w:rsidR="00B1099C">
        <w:rPr>
          <w:rFonts w:ascii="Arial" w:hAnsi="Arial" w:cs="Arial"/>
          <w:sz w:val="24"/>
          <w:szCs w:val="24"/>
          <w:lang w:val="es-ES"/>
        </w:rPr>
        <w:t>RECLAMOS Y DEVOLUCIONES</w:t>
      </w:r>
    </w:p>
    <w:p w:rsidR="00A95BDA" w:rsidRDefault="004A48FD" w:rsidP="00A95BD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7</w:t>
      </w:r>
      <w:r w:rsidR="006C4F3A" w:rsidRPr="0082086C">
        <w:rPr>
          <w:rFonts w:ascii="Arial" w:hAnsi="Arial" w:cs="Arial"/>
          <w:sz w:val="24"/>
          <w:szCs w:val="24"/>
          <w:lang w:val="es-ES"/>
        </w:rPr>
        <w:t>.1.</w:t>
      </w:r>
      <w:r w:rsidR="006C4F3A" w:rsidRPr="0082086C">
        <w:rPr>
          <w:rFonts w:ascii="Arial" w:hAnsi="Arial" w:cs="Arial"/>
          <w:sz w:val="24"/>
          <w:szCs w:val="24"/>
          <w:lang w:val="es-ES"/>
        </w:rPr>
        <w:tab/>
        <w:t xml:space="preserve"> </w:t>
      </w:r>
      <w:r w:rsidR="00A95BDA">
        <w:rPr>
          <w:rFonts w:ascii="Arial" w:hAnsi="Arial" w:cs="Arial"/>
          <w:sz w:val="24"/>
          <w:szCs w:val="24"/>
          <w:lang w:val="es-ES"/>
        </w:rPr>
        <w:t>DEFINICIONES:</w:t>
      </w:r>
    </w:p>
    <w:p w:rsidR="00A95BDA" w:rsidRDefault="00A95BDA" w:rsidP="00A95BDA">
      <w:pPr>
        <w:pStyle w:val="Textoindependiente"/>
        <w:ind w:left="-24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a) </w:t>
      </w:r>
      <w:r w:rsidRPr="00A95BDA">
        <w:rPr>
          <w:rFonts w:ascii="Arial" w:hAnsi="Arial" w:cs="Arial"/>
          <w:sz w:val="24"/>
          <w:szCs w:val="24"/>
          <w:lang w:val="es-ES"/>
        </w:rPr>
        <w:t xml:space="preserve">Reclamo: Se entenderá por </w:t>
      </w:r>
      <w:proofErr w:type="spellStart"/>
      <w:r w:rsidRPr="00A95BDA">
        <w:rPr>
          <w:rFonts w:ascii="Arial" w:hAnsi="Arial" w:cs="Arial"/>
          <w:sz w:val="24"/>
          <w:szCs w:val="24"/>
          <w:lang w:val="es-ES"/>
        </w:rPr>
        <w:t>consulta</w:t>
      </w:r>
      <w:proofErr w:type="spellEnd"/>
      <w:r w:rsidRPr="00A95BDA">
        <w:rPr>
          <w:rFonts w:ascii="Arial" w:hAnsi="Arial" w:cs="Arial"/>
          <w:sz w:val="24"/>
          <w:szCs w:val="24"/>
          <w:lang w:val="es-ES"/>
        </w:rPr>
        <w:t xml:space="preserve">, </w:t>
      </w:r>
      <w:proofErr w:type="spellStart"/>
      <w:r w:rsidRPr="00A95BDA">
        <w:rPr>
          <w:rFonts w:ascii="Arial" w:hAnsi="Arial" w:cs="Arial"/>
          <w:sz w:val="24"/>
          <w:szCs w:val="24"/>
          <w:lang w:val="es-ES"/>
        </w:rPr>
        <w:t>reclamo</w:t>
      </w:r>
      <w:proofErr w:type="spellEnd"/>
      <w:r w:rsidRPr="00A95BDA">
        <w:rPr>
          <w:rFonts w:ascii="Arial" w:hAnsi="Arial" w:cs="Arial"/>
          <w:sz w:val="24"/>
          <w:szCs w:val="24"/>
          <w:lang w:val="es-ES"/>
        </w:rPr>
        <w:t xml:space="preserve"> y/o </w:t>
      </w:r>
      <w:proofErr w:type="spellStart"/>
      <w:r w:rsidRPr="00A95BDA">
        <w:rPr>
          <w:rFonts w:ascii="Arial" w:hAnsi="Arial" w:cs="Arial"/>
          <w:sz w:val="24"/>
          <w:szCs w:val="24"/>
          <w:lang w:val="es-ES"/>
        </w:rPr>
        <w:t>información</w:t>
      </w:r>
      <w:proofErr w:type="spellEnd"/>
      <w:r w:rsidRPr="00A95BDA">
        <w:rPr>
          <w:rFonts w:ascii="Arial" w:hAnsi="Arial" w:cs="Arial"/>
          <w:sz w:val="24"/>
          <w:szCs w:val="24"/>
          <w:lang w:val="es-ES"/>
        </w:rPr>
        <w:t xml:space="preserve"> al </w:t>
      </w:r>
      <w:proofErr w:type="spellStart"/>
      <w:r w:rsidRPr="00A95BDA">
        <w:rPr>
          <w:rFonts w:ascii="Arial" w:hAnsi="Arial" w:cs="Arial"/>
          <w:sz w:val="24"/>
          <w:szCs w:val="24"/>
          <w:lang w:val="es-ES"/>
        </w:rPr>
        <w:t>consumidor</w:t>
      </w:r>
      <w:proofErr w:type="spellEnd"/>
      <w:r w:rsidRPr="00A95BDA">
        <w:rPr>
          <w:rFonts w:ascii="Arial" w:hAnsi="Arial" w:cs="Arial"/>
          <w:sz w:val="24"/>
          <w:szCs w:val="24"/>
          <w:lang w:val="es-ES"/>
        </w:rPr>
        <w:t xml:space="preserve">, </w:t>
      </w:r>
      <w:proofErr w:type="spellStart"/>
      <w:r w:rsidRPr="00A95BDA">
        <w:rPr>
          <w:rFonts w:ascii="Arial" w:hAnsi="Arial" w:cs="Arial"/>
          <w:sz w:val="24"/>
          <w:szCs w:val="24"/>
          <w:lang w:val="es-ES"/>
        </w:rPr>
        <w:t>todo</w:t>
      </w:r>
      <w:proofErr w:type="spellEnd"/>
      <w:r w:rsidRPr="00A95BDA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A95BDA">
        <w:rPr>
          <w:rFonts w:ascii="Arial" w:hAnsi="Arial" w:cs="Arial"/>
          <w:sz w:val="24"/>
          <w:szCs w:val="24"/>
          <w:lang w:val="es-ES"/>
        </w:rPr>
        <w:t>aquel</w:t>
      </w:r>
      <w:proofErr w:type="spellEnd"/>
      <w:r w:rsidRPr="00A95BDA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A95BDA">
        <w:rPr>
          <w:rFonts w:ascii="Arial" w:hAnsi="Arial" w:cs="Arial"/>
          <w:sz w:val="24"/>
          <w:szCs w:val="24"/>
          <w:lang w:val="es-ES"/>
        </w:rPr>
        <w:t>comentario</w:t>
      </w:r>
      <w:proofErr w:type="spellEnd"/>
      <w:r w:rsidRPr="00A95BDA">
        <w:rPr>
          <w:rFonts w:ascii="Arial" w:hAnsi="Arial" w:cs="Arial"/>
          <w:sz w:val="24"/>
          <w:szCs w:val="24"/>
          <w:lang w:val="es-ES"/>
        </w:rPr>
        <w:t xml:space="preserve"> de </w:t>
      </w:r>
      <w:proofErr w:type="spellStart"/>
      <w:r w:rsidRPr="00A95BDA">
        <w:rPr>
          <w:rFonts w:ascii="Arial" w:hAnsi="Arial" w:cs="Arial"/>
          <w:sz w:val="24"/>
          <w:szCs w:val="24"/>
          <w:lang w:val="es-ES"/>
        </w:rPr>
        <w:t>consumidor</w:t>
      </w:r>
      <w:proofErr w:type="spellEnd"/>
      <w:r w:rsidRPr="00A95BDA">
        <w:rPr>
          <w:rFonts w:ascii="Arial" w:hAnsi="Arial" w:cs="Arial"/>
          <w:sz w:val="24"/>
          <w:szCs w:val="24"/>
          <w:lang w:val="es-ES"/>
        </w:rPr>
        <w:t xml:space="preserve"> y/</w:t>
      </w:r>
      <w:r>
        <w:rPr>
          <w:rFonts w:ascii="Arial" w:hAnsi="Arial" w:cs="Arial"/>
          <w:sz w:val="24"/>
          <w:szCs w:val="24"/>
          <w:lang w:val="es-ES"/>
        </w:rPr>
        <w:t xml:space="preserve">o </w:t>
      </w:r>
      <w:proofErr w:type="spellStart"/>
      <w:r>
        <w:rPr>
          <w:rFonts w:ascii="Arial" w:hAnsi="Arial" w:cs="Arial"/>
          <w:sz w:val="24"/>
          <w:szCs w:val="24"/>
          <w:lang w:val="es-ES"/>
        </w:rPr>
        <w:t>cliente</w:t>
      </w:r>
      <w:proofErr w:type="spellEnd"/>
      <w:r>
        <w:rPr>
          <w:rFonts w:ascii="Arial" w:hAnsi="Arial" w:cs="Arial"/>
          <w:sz w:val="24"/>
          <w:szCs w:val="24"/>
          <w:lang w:val="es-ES"/>
        </w:rPr>
        <w:t xml:space="preserve">  relacionado con los P</w:t>
      </w:r>
      <w:r w:rsidRPr="00A95BDA">
        <w:rPr>
          <w:rFonts w:ascii="Arial" w:hAnsi="Arial" w:cs="Arial"/>
          <w:sz w:val="24"/>
          <w:szCs w:val="24"/>
          <w:lang w:val="es-ES"/>
        </w:rPr>
        <w:t xml:space="preserve">roductos </w:t>
      </w:r>
      <w:r>
        <w:rPr>
          <w:rFonts w:ascii="Arial" w:hAnsi="Arial" w:cs="Arial"/>
          <w:sz w:val="24"/>
          <w:szCs w:val="24"/>
          <w:lang w:val="es-ES"/>
        </w:rPr>
        <w:t xml:space="preserve">MYCELIUM </w:t>
      </w:r>
      <w:r w:rsidRPr="00A95BDA">
        <w:rPr>
          <w:rFonts w:ascii="Arial" w:hAnsi="Arial" w:cs="Arial"/>
          <w:sz w:val="24"/>
          <w:szCs w:val="24"/>
          <w:lang w:val="es-ES"/>
        </w:rPr>
        <w:t xml:space="preserve">que </w:t>
      </w:r>
      <w:r>
        <w:rPr>
          <w:rFonts w:ascii="Arial" w:hAnsi="Arial" w:cs="Arial"/>
          <w:sz w:val="24"/>
          <w:szCs w:val="24"/>
          <w:lang w:val="es-ES"/>
        </w:rPr>
        <w:t>EL DISTRIBUIDOR comercialice</w:t>
      </w:r>
      <w:r w:rsidRPr="00A95BDA">
        <w:rPr>
          <w:rFonts w:ascii="Arial" w:hAnsi="Arial" w:cs="Arial"/>
          <w:sz w:val="24"/>
          <w:szCs w:val="24"/>
          <w:lang w:val="es-ES"/>
        </w:rPr>
        <w:t xml:space="preserve">, cualquiera fuera su </w:t>
      </w:r>
      <w:proofErr w:type="spellStart"/>
      <w:r w:rsidRPr="00A95BDA">
        <w:rPr>
          <w:rFonts w:ascii="Arial" w:hAnsi="Arial" w:cs="Arial"/>
          <w:sz w:val="24"/>
          <w:szCs w:val="24"/>
          <w:lang w:val="es-ES"/>
        </w:rPr>
        <w:t>origen</w:t>
      </w:r>
      <w:proofErr w:type="spellEnd"/>
      <w:r w:rsidRPr="00A95BDA">
        <w:rPr>
          <w:rFonts w:ascii="Arial" w:hAnsi="Arial" w:cs="Arial"/>
          <w:sz w:val="24"/>
          <w:szCs w:val="24"/>
          <w:lang w:val="es-ES"/>
        </w:rPr>
        <w:t xml:space="preserve"> y/o </w:t>
      </w:r>
      <w:proofErr w:type="spellStart"/>
      <w:r w:rsidRPr="00A95BDA">
        <w:rPr>
          <w:rFonts w:ascii="Arial" w:hAnsi="Arial" w:cs="Arial"/>
          <w:sz w:val="24"/>
          <w:szCs w:val="24"/>
          <w:lang w:val="es-ES"/>
        </w:rPr>
        <w:t>motivo</w:t>
      </w:r>
      <w:proofErr w:type="spellEnd"/>
      <w:r w:rsidRPr="00A95BDA">
        <w:rPr>
          <w:rFonts w:ascii="Arial" w:hAnsi="Arial" w:cs="Arial"/>
          <w:sz w:val="24"/>
          <w:szCs w:val="24"/>
          <w:lang w:val="es-ES"/>
        </w:rPr>
        <w:t xml:space="preserve">, </w:t>
      </w:r>
      <w:proofErr w:type="spellStart"/>
      <w:r w:rsidRPr="00A95BDA">
        <w:rPr>
          <w:rFonts w:ascii="Arial" w:hAnsi="Arial" w:cs="Arial"/>
          <w:sz w:val="24"/>
          <w:szCs w:val="24"/>
          <w:lang w:val="es-ES"/>
        </w:rPr>
        <w:t>tanto</w:t>
      </w:r>
      <w:proofErr w:type="spellEnd"/>
      <w:r w:rsidRPr="00A95BDA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A95BDA">
        <w:rPr>
          <w:rFonts w:ascii="Arial" w:hAnsi="Arial" w:cs="Arial"/>
          <w:sz w:val="24"/>
          <w:szCs w:val="24"/>
          <w:lang w:val="es-ES"/>
        </w:rPr>
        <w:t>en</w:t>
      </w:r>
      <w:proofErr w:type="spellEnd"/>
      <w:r w:rsidRPr="00A95BDA">
        <w:rPr>
          <w:rFonts w:ascii="Arial" w:hAnsi="Arial" w:cs="Arial"/>
          <w:sz w:val="24"/>
          <w:szCs w:val="24"/>
          <w:lang w:val="es-ES"/>
        </w:rPr>
        <w:t xml:space="preserve"> lo </w:t>
      </w:r>
      <w:proofErr w:type="spellStart"/>
      <w:r w:rsidRPr="00A95BDA">
        <w:rPr>
          <w:rFonts w:ascii="Arial" w:hAnsi="Arial" w:cs="Arial"/>
          <w:sz w:val="24"/>
          <w:szCs w:val="24"/>
          <w:lang w:val="es-ES"/>
        </w:rPr>
        <w:t>referido</w:t>
      </w:r>
      <w:proofErr w:type="spellEnd"/>
      <w:r w:rsidRPr="00A95BDA">
        <w:rPr>
          <w:rFonts w:ascii="Arial" w:hAnsi="Arial" w:cs="Arial"/>
          <w:sz w:val="24"/>
          <w:szCs w:val="24"/>
          <w:lang w:val="es-ES"/>
        </w:rPr>
        <w:t xml:space="preserve"> a la </w:t>
      </w:r>
      <w:proofErr w:type="spellStart"/>
      <w:r w:rsidRPr="00A95BDA">
        <w:rPr>
          <w:rFonts w:ascii="Arial" w:hAnsi="Arial" w:cs="Arial"/>
          <w:sz w:val="24"/>
          <w:szCs w:val="24"/>
          <w:lang w:val="es-ES"/>
        </w:rPr>
        <w:t>calidad</w:t>
      </w:r>
      <w:proofErr w:type="spellEnd"/>
      <w:r w:rsidRPr="00A95BDA">
        <w:rPr>
          <w:rFonts w:ascii="Arial" w:hAnsi="Arial" w:cs="Arial"/>
          <w:sz w:val="24"/>
          <w:szCs w:val="24"/>
          <w:lang w:val="es-ES"/>
        </w:rPr>
        <w:t xml:space="preserve"> del </w:t>
      </w:r>
      <w:proofErr w:type="spellStart"/>
      <w:r w:rsidRPr="00A95BDA">
        <w:rPr>
          <w:rFonts w:ascii="Arial" w:hAnsi="Arial" w:cs="Arial"/>
          <w:sz w:val="24"/>
          <w:szCs w:val="24"/>
          <w:lang w:val="es-ES"/>
        </w:rPr>
        <w:t>producto</w:t>
      </w:r>
      <w:proofErr w:type="spellEnd"/>
      <w:r w:rsidRPr="00A95BDA">
        <w:rPr>
          <w:rFonts w:ascii="Arial" w:hAnsi="Arial" w:cs="Arial"/>
          <w:sz w:val="24"/>
          <w:szCs w:val="24"/>
          <w:lang w:val="es-ES"/>
        </w:rPr>
        <w:t xml:space="preserve"> y </w:t>
      </w:r>
      <w:proofErr w:type="spellStart"/>
      <w:r w:rsidRPr="00A95BDA">
        <w:rPr>
          <w:rFonts w:ascii="Arial" w:hAnsi="Arial" w:cs="Arial"/>
          <w:sz w:val="24"/>
          <w:szCs w:val="24"/>
          <w:lang w:val="es-ES"/>
        </w:rPr>
        <w:t>su</w:t>
      </w:r>
      <w:proofErr w:type="spellEnd"/>
      <w:r w:rsidRPr="00A95BDA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A95BDA">
        <w:rPr>
          <w:rFonts w:ascii="Arial" w:hAnsi="Arial" w:cs="Arial"/>
          <w:sz w:val="24"/>
          <w:szCs w:val="24"/>
          <w:lang w:val="es-ES"/>
        </w:rPr>
        <w:t>conservación</w:t>
      </w:r>
      <w:proofErr w:type="spellEnd"/>
      <w:r w:rsidRPr="00A95BDA">
        <w:rPr>
          <w:rFonts w:ascii="Arial" w:hAnsi="Arial" w:cs="Arial"/>
          <w:sz w:val="24"/>
          <w:szCs w:val="24"/>
          <w:lang w:val="es-ES"/>
        </w:rPr>
        <w:t xml:space="preserve"> a </w:t>
      </w:r>
      <w:proofErr w:type="spellStart"/>
      <w:r w:rsidRPr="00A95BDA">
        <w:rPr>
          <w:rFonts w:ascii="Arial" w:hAnsi="Arial" w:cs="Arial"/>
          <w:sz w:val="24"/>
          <w:szCs w:val="24"/>
          <w:lang w:val="es-ES"/>
        </w:rPr>
        <w:t>cuestiones</w:t>
      </w:r>
      <w:proofErr w:type="spellEnd"/>
      <w:r w:rsidRPr="00A95BDA">
        <w:rPr>
          <w:rFonts w:ascii="Arial" w:hAnsi="Arial" w:cs="Arial"/>
          <w:sz w:val="24"/>
          <w:szCs w:val="24"/>
          <w:lang w:val="es-ES"/>
        </w:rPr>
        <w:t xml:space="preserve"> de índole comercial </w:t>
      </w:r>
      <w:proofErr w:type="spellStart"/>
      <w:r w:rsidRPr="00A95BDA">
        <w:rPr>
          <w:rFonts w:ascii="Arial" w:hAnsi="Arial" w:cs="Arial"/>
          <w:sz w:val="24"/>
          <w:szCs w:val="24"/>
          <w:lang w:val="es-ES"/>
        </w:rPr>
        <w:t>administrativas.</w:t>
      </w:r>
      <w:proofErr w:type="spellEnd"/>
    </w:p>
    <w:p w:rsidR="00A95BDA" w:rsidRPr="00A95BDA" w:rsidRDefault="00A95BDA" w:rsidP="00A95BDA">
      <w:pPr>
        <w:pStyle w:val="Textoindependiente"/>
        <w:ind w:left="-24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b) </w:t>
      </w:r>
      <w:r w:rsidRPr="00A95BDA">
        <w:rPr>
          <w:rFonts w:ascii="Arial" w:hAnsi="Arial" w:cs="Arial"/>
          <w:sz w:val="24"/>
          <w:szCs w:val="24"/>
          <w:lang w:val="es-ES"/>
        </w:rPr>
        <w:t xml:space="preserve">Devolución: Entregar  un producto que se ha </w:t>
      </w:r>
      <w:proofErr w:type="spellStart"/>
      <w:r w:rsidRPr="00A95BDA">
        <w:rPr>
          <w:rFonts w:ascii="Arial" w:hAnsi="Arial" w:cs="Arial"/>
          <w:sz w:val="24"/>
          <w:szCs w:val="24"/>
          <w:lang w:val="es-ES"/>
        </w:rPr>
        <w:t>comprado</w:t>
      </w:r>
      <w:proofErr w:type="spellEnd"/>
      <w:r w:rsidRPr="00A95BDA">
        <w:rPr>
          <w:rFonts w:ascii="Arial" w:hAnsi="Arial" w:cs="Arial"/>
          <w:sz w:val="24"/>
          <w:szCs w:val="24"/>
          <w:lang w:val="es-ES"/>
        </w:rPr>
        <w:t xml:space="preserve"> a </w:t>
      </w:r>
      <w:proofErr w:type="spellStart"/>
      <w:r w:rsidRPr="00A95BDA">
        <w:rPr>
          <w:rFonts w:ascii="Arial" w:hAnsi="Arial" w:cs="Arial"/>
          <w:sz w:val="24"/>
          <w:szCs w:val="24"/>
          <w:lang w:val="es-ES"/>
        </w:rPr>
        <w:t>cambio</w:t>
      </w:r>
      <w:proofErr w:type="spellEnd"/>
      <w:r w:rsidRPr="00A95BDA">
        <w:rPr>
          <w:rFonts w:ascii="Arial" w:hAnsi="Arial" w:cs="Arial"/>
          <w:sz w:val="24"/>
          <w:szCs w:val="24"/>
          <w:lang w:val="es-ES"/>
        </w:rPr>
        <w:t xml:space="preserve"> de </w:t>
      </w:r>
      <w:proofErr w:type="spellStart"/>
      <w:r w:rsidRPr="00A95BDA">
        <w:rPr>
          <w:rFonts w:ascii="Arial" w:hAnsi="Arial" w:cs="Arial"/>
          <w:sz w:val="24"/>
          <w:szCs w:val="24"/>
          <w:lang w:val="es-ES"/>
        </w:rPr>
        <w:t>su</w:t>
      </w:r>
      <w:proofErr w:type="spellEnd"/>
      <w:r w:rsidRPr="00A95BDA">
        <w:rPr>
          <w:rFonts w:ascii="Arial" w:hAnsi="Arial" w:cs="Arial"/>
          <w:sz w:val="24"/>
          <w:szCs w:val="24"/>
          <w:lang w:val="es-ES"/>
        </w:rPr>
        <w:t xml:space="preserve"> </w:t>
      </w:r>
      <w:proofErr w:type="spellStart"/>
      <w:r w:rsidRPr="00A95BDA">
        <w:rPr>
          <w:rFonts w:ascii="Arial" w:hAnsi="Arial" w:cs="Arial"/>
          <w:sz w:val="24"/>
          <w:szCs w:val="24"/>
          <w:lang w:val="es-ES"/>
        </w:rPr>
        <w:t>importe</w:t>
      </w:r>
      <w:proofErr w:type="spellEnd"/>
      <w:r w:rsidRPr="00A95BDA">
        <w:rPr>
          <w:rFonts w:ascii="Arial" w:hAnsi="Arial" w:cs="Arial"/>
          <w:sz w:val="24"/>
          <w:szCs w:val="24"/>
          <w:lang w:val="es-ES"/>
        </w:rPr>
        <w:t xml:space="preserve"> o </w:t>
      </w:r>
      <w:proofErr w:type="spellStart"/>
      <w:r w:rsidRPr="00A95BDA">
        <w:rPr>
          <w:rFonts w:ascii="Arial" w:hAnsi="Arial" w:cs="Arial"/>
          <w:sz w:val="24"/>
          <w:szCs w:val="24"/>
          <w:lang w:val="es-ES"/>
        </w:rPr>
        <w:t>reposición</w:t>
      </w:r>
      <w:proofErr w:type="spellEnd"/>
      <w:r w:rsidRPr="00A95BDA">
        <w:rPr>
          <w:rFonts w:ascii="Arial" w:hAnsi="Arial" w:cs="Arial"/>
          <w:sz w:val="24"/>
          <w:szCs w:val="24"/>
          <w:lang w:val="es-ES"/>
        </w:rPr>
        <w:t>.</w:t>
      </w:r>
    </w:p>
    <w:p w:rsidR="006C4F3A" w:rsidRPr="0082086C" w:rsidRDefault="00A95BDA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7.2 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El TITULAR será el responsable de manejar </w:t>
      </w:r>
      <w:r>
        <w:rPr>
          <w:rFonts w:ascii="Arial" w:hAnsi="Arial" w:cs="Arial"/>
          <w:sz w:val="24"/>
          <w:szCs w:val="24"/>
          <w:lang w:val="es-ES"/>
        </w:rPr>
        <w:t>RECLAMOS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 externos de clientes. La aclaración técnica y la investigación operacional interna del reclamo para los Productos </w:t>
      </w:r>
      <w:r w:rsidR="009B5D4F">
        <w:rPr>
          <w:rFonts w:ascii="Arial" w:hAnsi="Arial" w:cs="Arial"/>
          <w:sz w:val="24"/>
          <w:szCs w:val="24"/>
          <w:lang w:val="es-ES"/>
        </w:rPr>
        <w:t>MYCELIUM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, será responsabilidad del TITULAR con colaboración del </w:t>
      </w:r>
      <w:r w:rsidR="006C4F3A">
        <w:rPr>
          <w:rFonts w:ascii="Arial" w:hAnsi="Arial" w:cs="Arial"/>
          <w:sz w:val="24"/>
          <w:szCs w:val="24"/>
          <w:lang w:val="es-ES"/>
        </w:rPr>
        <w:t>DISTRIBUIDOR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. Si el </w:t>
      </w:r>
      <w:r w:rsidR="006C4F3A">
        <w:rPr>
          <w:rFonts w:ascii="Arial" w:hAnsi="Arial" w:cs="Arial"/>
          <w:sz w:val="24"/>
          <w:szCs w:val="24"/>
          <w:lang w:val="es-ES"/>
        </w:rPr>
        <w:t>DISTRIBUIDOR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 recibe reclamos de Productos del TITULA</w:t>
      </w:r>
      <w:r w:rsidR="006C4F3A">
        <w:rPr>
          <w:rFonts w:ascii="Arial" w:hAnsi="Arial" w:cs="Arial"/>
          <w:sz w:val="24"/>
          <w:szCs w:val="24"/>
          <w:lang w:val="es-ES"/>
        </w:rPr>
        <w:t>R directamente desde el cliente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, el </w:t>
      </w:r>
      <w:r w:rsidR="006C4F3A">
        <w:rPr>
          <w:rFonts w:ascii="Arial" w:hAnsi="Arial" w:cs="Arial"/>
          <w:sz w:val="24"/>
          <w:szCs w:val="24"/>
          <w:lang w:val="es-ES"/>
        </w:rPr>
        <w:t>DISTRIBUIDOR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 deberá informar al TITULAR inmediatamente. Ambas partes acuerdan proveer cooperación apropiada y apoyar al otro en aclarar la causa del reclamo.  </w:t>
      </w:r>
    </w:p>
    <w:p w:rsidR="00057EAD" w:rsidRDefault="009B5D4F" w:rsidP="00057EAD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7</w:t>
      </w:r>
      <w:r w:rsidR="00A95BDA">
        <w:rPr>
          <w:rFonts w:ascii="Arial" w:hAnsi="Arial" w:cs="Arial"/>
          <w:sz w:val="24"/>
          <w:szCs w:val="24"/>
          <w:lang w:val="es-ES"/>
        </w:rPr>
        <w:t>.3</w:t>
      </w:r>
      <w:r w:rsidR="006C4F3A">
        <w:rPr>
          <w:rFonts w:ascii="Arial" w:hAnsi="Arial" w:cs="Arial"/>
          <w:sz w:val="24"/>
          <w:szCs w:val="24"/>
          <w:lang w:val="es-ES"/>
        </w:rPr>
        <w:t xml:space="preserve">. </w:t>
      </w:r>
      <w:r w:rsidR="006C4F3A" w:rsidRPr="0082086C">
        <w:rPr>
          <w:rFonts w:ascii="Arial" w:hAnsi="Arial" w:cs="Arial"/>
          <w:sz w:val="24"/>
          <w:szCs w:val="24"/>
          <w:lang w:val="es-ES"/>
        </w:rPr>
        <w:t>Cuando el retiro de uno o más lotes del producto deban ser retirados del mercado la responsabilidad económica será asumida por el TITULAR cuando el mismo obedezca a un defecto de fórmula</w:t>
      </w:r>
      <w:r w:rsidR="006C4F3A">
        <w:rPr>
          <w:rFonts w:ascii="Arial" w:hAnsi="Arial" w:cs="Arial"/>
          <w:sz w:val="24"/>
          <w:szCs w:val="24"/>
          <w:lang w:val="es-ES"/>
        </w:rPr>
        <w:t xml:space="preserve"> o defecto de elaboración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. Recaerá la responsabilidad sobre el </w:t>
      </w:r>
      <w:r w:rsidR="006C4F3A">
        <w:rPr>
          <w:rFonts w:ascii="Arial" w:hAnsi="Arial" w:cs="Arial"/>
          <w:sz w:val="24"/>
          <w:szCs w:val="24"/>
          <w:lang w:val="es-ES"/>
        </w:rPr>
        <w:t>DISTRIBUIDOR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 cuando el retiro obedezca a un defecto de </w:t>
      </w:r>
      <w:r w:rsidR="006C4F3A">
        <w:rPr>
          <w:rFonts w:ascii="Arial" w:hAnsi="Arial" w:cs="Arial"/>
          <w:sz w:val="24"/>
          <w:szCs w:val="24"/>
          <w:lang w:val="es-ES"/>
        </w:rPr>
        <w:t>comercialización</w:t>
      </w:r>
      <w:r w:rsidR="006C4F3A" w:rsidRPr="0082086C">
        <w:rPr>
          <w:rFonts w:ascii="Arial" w:hAnsi="Arial" w:cs="Arial"/>
          <w:sz w:val="24"/>
          <w:szCs w:val="24"/>
          <w:lang w:val="es-ES"/>
        </w:rPr>
        <w:t>.</w:t>
      </w:r>
    </w:p>
    <w:p w:rsidR="00057EAD" w:rsidRDefault="00057EAD" w:rsidP="00057EAD">
      <w:pPr>
        <w:pStyle w:val="Textoindependiente"/>
        <w:numPr>
          <w:ilvl w:val="1"/>
          <w:numId w:val="13"/>
        </w:numPr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DEVOLUCIONES: </w:t>
      </w:r>
    </w:p>
    <w:p w:rsidR="00057EAD" w:rsidRPr="00057EAD" w:rsidRDefault="00A95BDA" w:rsidP="00057EAD">
      <w:pPr>
        <w:pStyle w:val="Textoindependiente"/>
        <w:numPr>
          <w:ilvl w:val="0"/>
          <w:numId w:val="14"/>
        </w:numPr>
        <w:rPr>
          <w:rFonts w:ascii="Arial" w:hAnsi="Arial" w:cs="Arial"/>
          <w:sz w:val="24"/>
          <w:szCs w:val="24"/>
          <w:lang w:val="es-ES"/>
        </w:rPr>
      </w:pPr>
      <w:proofErr w:type="spellStart"/>
      <w:r w:rsidRPr="00A95BDA">
        <w:rPr>
          <w:rFonts w:ascii="Arial" w:hAnsi="Arial" w:cs="Arial"/>
          <w:sz w:val="24"/>
          <w:szCs w:val="24"/>
        </w:rPr>
        <w:t>Todas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las </w:t>
      </w:r>
      <w:proofErr w:type="spellStart"/>
      <w:r w:rsidRPr="00A95BDA">
        <w:rPr>
          <w:rFonts w:ascii="Arial" w:hAnsi="Arial" w:cs="Arial"/>
          <w:sz w:val="24"/>
          <w:szCs w:val="24"/>
        </w:rPr>
        <w:t>devoluciones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de</w:t>
      </w:r>
      <w:r w:rsidR="00057EAD">
        <w:rPr>
          <w:rFonts w:ascii="Arial" w:hAnsi="Arial" w:cs="Arial"/>
          <w:sz w:val="24"/>
          <w:szCs w:val="24"/>
        </w:rPr>
        <w:t xml:space="preserve"> EL DISTRIBUIDOR</w:t>
      </w:r>
      <w:r w:rsidRPr="00A95B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BDA">
        <w:rPr>
          <w:rFonts w:ascii="Arial" w:hAnsi="Arial" w:cs="Arial"/>
          <w:sz w:val="24"/>
          <w:szCs w:val="24"/>
        </w:rPr>
        <w:t>por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BDA">
        <w:rPr>
          <w:rFonts w:ascii="Arial" w:hAnsi="Arial" w:cs="Arial"/>
          <w:sz w:val="24"/>
          <w:szCs w:val="24"/>
        </w:rPr>
        <w:t>causas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BDA">
        <w:rPr>
          <w:rFonts w:ascii="Arial" w:hAnsi="Arial" w:cs="Arial"/>
          <w:sz w:val="24"/>
          <w:szCs w:val="24"/>
        </w:rPr>
        <w:t>admisibles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BDA">
        <w:rPr>
          <w:rFonts w:ascii="Arial" w:hAnsi="Arial" w:cs="Arial"/>
          <w:sz w:val="24"/>
          <w:szCs w:val="24"/>
        </w:rPr>
        <w:t>serán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BDA">
        <w:rPr>
          <w:rFonts w:ascii="Arial" w:hAnsi="Arial" w:cs="Arial"/>
          <w:sz w:val="24"/>
          <w:szCs w:val="24"/>
        </w:rPr>
        <w:t>aceptadas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A95BDA">
        <w:rPr>
          <w:rFonts w:ascii="Arial" w:hAnsi="Arial" w:cs="Arial"/>
          <w:sz w:val="24"/>
          <w:szCs w:val="24"/>
        </w:rPr>
        <w:t>recibidas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BDA">
        <w:rPr>
          <w:rFonts w:ascii="Arial" w:hAnsi="Arial" w:cs="Arial"/>
          <w:sz w:val="24"/>
          <w:szCs w:val="24"/>
        </w:rPr>
        <w:t>por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</w:t>
      </w:r>
      <w:r w:rsidR="00057EAD">
        <w:rPr>
          <w:rFonts w:ascii="Arial" w:hAnsi="Arial" w:cs="Arial"/>
          <w:sz w:val="24"/>
          <w:szCs w:val="24"/>
        </w:rPr>
        <w:t>EL TITULAR</w:t>
      </w:r>
      <w:r w:rsidRPr="00A95BDA">
        <w:rPr>
          <w:rFonts w:ascii="Arial" w:hAnsi="Arial" w:cs="Arial"/>
          <w:sz w:val="24"/>
          <w:szCs w:val="24"/>
        </w:rPr>
        <w:t>.</w:t>
      </w:r>
    </w:p>
    <w:p w:rsidR="00057EAD" w:rsidRPr="00057EAD" w:rsidRDefault="00A95BDA" w:rsidP="00057EAD">
      <w:pPr>
        <w:pStyle w:val="Textoindependiente"/>
        <w:numPr>
          <w:ilvl w:val="0"/>
          <w:numId w:val="14"/>
        </w:numPr>
        <w:rPr>
          <w:rFonts w:ascii="Arial" w:hAnsi="Arial" w:cs="Arial"/>
          <w:sz w:val="24"/>
          <w:szCs w:val="24"/>
          <w:lang w:val="es-ES"/>
        </w:rPr>
      </w:pPr>
      <w:proofErr w:type="spellStart"/>
      <w:r w:rsidRPr="00057EAD">
        <w:rPr>
          <w:rFonts w:ascii="Arial" w:hAnsi="Arial" w:cs="Arial"/>
          <w:sz w:val="24"/>
          <w:szCs w:val="24"/>
        </w:rPr>
        <w:t>E</w:t>
      </w:r>
      <w:r w:rsidR="00057EAD">
        <w:rPr>
          <w:rFonts w:ascii="Arial" w:hAnsi="Arial" w:cs="Arial"/>
          <w:sz w:val="24"/>
          <w:szCs w:val="24"/>
        </w:rPr>
        <w:t>xcepciones</w:t>
      </w:r>
      <w:proofErr w:type="spellEnd"/>
      <w:r w:rsidR="00057EAD">
        <w:rPr>
          <w:rFonts w:ascii="Arial" w:hAnsi="Arial" w:cs="Arial"/>
          <w:sz w:val="24"/>
          <w:szCs w:val="24"/>
        </w:rPr>
        <w:t xml:space="preserve">: no se </w:t>
      </w:r>
      <w:proofErr w:type="spellStart"/>
      <w:r w:rsidR="00057EAD">
        <w:rPr>
          <w:rFonts w:ascii="Arial" w:hAnsi="Arial" w:cs="Arial"/>
          <w:sz w:val="24"/>
          <w:szCs w:val="24"/>
        </w:rPr>
        <w:t>acreditarán</w:t>
      </w:r>
      <w:proofErr w:type="spellEnd"/>
      <w:r w:rsidR="00057EAD">
        <w:rPr>
          <w:rFonts w:ascii="Arial" w:hAnsi="Arial" w:cs="Arial"/>
          <w:sz w:val="24"/>
          <w:szCs w:val="24"/>
        </w:rPr>
        <w:t xml:space="preserve"> </w:t>
      </w:r>
      <w:proofErr w:type="gramStart"/>
      <w:r w:rsidR="00057EAD">
        <w:rPr>
          <w:rFonts w:ascii="Arial" w:hAnsi="Arial" w:cs="Arial"/>
          <w:sz w:val="24"/>
          <w:szCs w:val="24"/>
        </w:rPr>
        <w:t>a</w:t>
      </w:r>
      <w:proofErr w:type="gramEnd"/>
      <w:r w:rsidR="00057EAD">
        <w:rPr>
          <w:rFonts w:ascii="Arial" w:hAnsi="Arial" w:cs="Arial"/>
          <w:sz w:val="24"/>
          <w:szCs w:val="24"/>
        </w:rPr>
        <w:t xml:space="preserve"> EL DISTRIBUIDOR</w:t>
      </w:r>
      <w:r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57EAD">
        <w:rPr>
          <w:rFonts w:ascii="Arial" w:hAnsi="Arial" w:cs="Arial"/>
          <w:sz w:val="24"/>
          <w:szCs w:val="24"/>
        </w:rPr>
        <w:t>productos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57EAD">
        <w:rPr>
          <w:rFonts w:ascii="Arial" w:hAnsi="Arial" w:cs="Arial"/>
          <w:sz w:val="24"/>
          <w:szCs w:val="24"/>
        </w:rPr>
        <w:t>devueltos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que no </w:t>
      </w:r>
      <w:proofErr w:type="spellStart"/>
      <w:r w:rsidRPr="00057EAD">
        <w:rPr>
          <w:rFonts w:ascii="Arial" w:hAnsi="Arial" w:cs="Arial"/>
          <w:sz w:val="24"/>
          <w:szCs w:val="24"/>
        </w:rPr>
        <w:t>contengan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la </w:t>
      </w:r>
      <w:proofErr w:type="spellStart"/>
      <w:r w:rsidRPr="00057EAD">
        <w:rPr>
          <w:rFonts w:ascii="Arial" w:hAnsi="Arial" w:cs="Arial"/>
          <w:sz w:val="24"/>
          <w:szCs w:val="24"/>
        </w:rPr>
        <w:t>documentación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57EAD">
        <w:rPr>
          <w:rFonts w:ascii="Arial" w:hAnsi="Arial" w:cs="Arial"/>
          <w:sz w:val="24"/>
          <w:szCs w:val="24"/>
        </w:rPr>
        <w:t>correspondiente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57EAD">
        <w:rPr>
          <w:rFonts w:ascii="Arial" w:hAnsi="Arial" w:cs="Arial"/>
          <w:sz w:val="24"/>
          <w:szCs w:val="24"/>
        </w:rPr>
        <w:t>necesaria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057EAD">
        <w:rPr>
          <w:rFonts w:ascii="Arial" w:hAnsi="Arial" w:cs="Arial"/>
          <w:sz w:val="24"/>
          <w:szCs w:val="24"/>
        </w:rPr>
        <w:t>rastreabilidad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para </w:t>
      </w:r>
      <w:proofErr w:type="spellStart"/>
      <w:r w:rsidRPr="00057EAD">
        <w:rPr>
          <w:rFonts w:ascii="Arial" w:hAnsi="Arial" w:cs="Arial"/>
          <w:sz w:val="24"/>
          <w:szCs w:val="24"/>
        </w:rPr>
        <w:t>comprobar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que lo que </w:t>
      </w:r>
      <w:proofErr w:type="spellStart"/>
      <w:r w:rsidRPr="00057EAD">
        <w:rPr>
          <w:rFonts w:ascii="Arial" w:hAnsi="Arial" w:cs="Arial"/>
          <w:sz w:val="24"/>
          <w:szCs w:val="24"/>
        </w:rPr>
        <w:t>reclama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57EAD">
        <w:rPr>
          <w:rFonts w:ascii="Arial" w:hAnsi="Arial" w:cs="Arial"/>
          <w:sz w:val="24"/>
          <w:szCs w:val="24"/>
        </w:rPr>
        <w:t>fue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57EAD">
        <w:rPr>
          <w:rFonts w:ascii="Arial" w:hAnsi="Arial" w:cs="Arial"/>
          <w:sz w:val="24"/>
          <w:szCs w:val="24"/>
        </w:rPr>
        <w:t>entregado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57EAD">
        <w:rPr>
          <w:rFonts w:ascii="Arial" w:hAnsi="Arial" w:cs="Arial"/>
          <w:sz w:val="24"/>
          <w:szCs w:val="24"/>
        </w:rPr>
        <w:t>por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</w:t>
      </w:r>
      <w:r w:rsidR="00057EAD">
        <w:rPr>
          <w:rFonts w:ascii="Arial" w:hAnsi="Arial" w:cs="Arial"/>
          <w:sz w:val="24"/>
          <w:szCs w:val="24"/>
        </w:rPr>
        <w:t>EL TITULAR</w:t>
      </w:r>
      <w:r w:rsidRPr="00057EAD">
        <w:rPr>
          <w:rFonts w:ascii="Arial" w:hAnsi="Arial" w:cs="Arial"/>
          <w:sz w:val="24"/>
          <w:szCs w:val="24"/>
        </w:rPr>
        <w:t>.</w:t>
      </w:r>
    </w:p>
    <w:p w:rsidR="00057EAD" w:rsidRPr="00057EAD" w:rsidRDefault="00057EAD" w:rsidP="00057EAD">
      <w:pPr>
        <w:pStyle w:val="Textoindependiente"/>
        <w:numPr>
          <w:ilvl w:val="0"/>
          <w:numId w:val="14"/>
        </w:numPr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</w:rPr>
        <w:t>L</w:t>
      </w:r>
      <w:r w:rsidR="00A95BDA" w:rsidRPr="00057EAD">
        <w:rPr>
          <w:rFonts w:ascii="Arial" w:hAnsi="Arial" w:cs="Arial"/>
          <w:sz w:val="24"/>
          <w:szCs w:val="24"/>
        </w:rPr>
        <w:t xml:space="preserve">as </w:t>
      </w:r>
      <w:proofErr w:type="spellStart"/>
      <w:r w:rsidR="00A95BDA" w:rsidRPr="00057EAD">
        <w:rPr>
          <w:rFonts w:ascii="Arial" w:hAnsi="Arial" w:cs="Arial"/>
          <w:sz w:val="24"/>
          <w:szCs w:val="24"/>
        </w:rPr>
        <w:t>devoluciones</w:t>
      </w:r>
      <w:proofErr w:type="spellEnd"/>
      <w:r w:rsidR="00A95BDA" w:rsidRPr="00057EAD">
        <w:rPr>
          <w:rFonts w:ascii="Arial" w:hAnsi="Arial" w:cs="Arial"/>
          <w:sz w:val="24"/>
          <w:szCs w:val="24"/>
        </w:rPr>
        <w:t xml:space="preserve"> se </w:t>
      </w:r>
      <w:proofErr w:type="spellStart"/>
      <w:r w:rsidR="00A95BDA" w:rsidRPr="00057EAD">
        <w:rPr>
          <w:rFonts w:ascii="Arial" w:hAnsi="Arial" w:cs="Arial"/>
          <w:sz w:val="24"/>
          <w:szCs w:val="24"/>
        </w:rPr>
        <w:t>efectuarán</w:t>
      </w:r>
      <w:proofErr w:type="spellEnd"/>
      <w:r w:rsidR="00A95BDA"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95BDA" w:rsidRPr="00057EAD">
        <w:rPr>
          <w:rFonts w:ascii="Arial" w:hAnsi="Arial" w:cs="Arial"/>
          <w:sz w:val="24"/>
          <w:szCs w:val="24"/>
        </w:rPr>
        <w:t>en</w:t>
      </w:r>
      <w:proofErr w:type="spellEnd"/>
      <w:r w:rsidR="00A95BDA" w:rsidRPr="00057EAD">
        <w:rPr>
          <w:rFonts w:ascii="Arial" w:hAnsi="Arial" w:cs="Arial"/>
          <w:sz w:val="24"/>
          <w:szCs w:val="24"/>
        </w:rPr>
        <w:t xml:space="preserve"> un </w:t>
      </w:r>
      <w:proofErr w:type="spellStart"/>
      <w:r w:rsidR="00A95BDA" w:rsidRPr="00057EAD">
        <w:rPr>
          <w:rFonts w:ascii="Arial" w:hAnsi="Arial" w:cs="Arial"/>
          <w:sz w:val="24"/>
          <w:szCs w:val="24"/>
        </w:rPr>
        <w:t>envase</w:t>
      </w:r>
      <w:proofErr w:type="spellEnd"/>
      <w:r w:rsidR="00A95BDA"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95BDA" w:rsidRPr="00057EAD">
        <w:rPr>
          <w:rFonts w:ascii="Arial" w:hAnsi="Arial" w:cs="Arial"/>
          <w:sz w:val="24"/>
          <w:szCs w:val="24"/>
        </w:rPr>
        <w:t>adecuado</w:t>
      </w:r>
      <w:proofErr w:type="spellEnd"/>
      <w:r w:rsidR="00A95BDA" w:rsidRPr="00057EAD">
        <w:rPr>
          <w:rFonts w:ascii="Arial" w:hAnsi="Arial" w:cs="Arial"/>
          <w:sz w:val="24"/>
          <w:szCs w:val="24"/>
        </w:rPr>
        <w:t xml:space="preserve"> (</w:t>
      </w:r>
      <w:proofErr w:type="spellStart"/>
      <w:r w:rsidR="00A95BDA" w:rsidRPr="00057EAD">
        <w:rPr>
          <w:rFonts w:ascii="Arial" w:hAnsi="Arial" w:cs="Arial"/>
          <w:sz w:val="24"/>
          <w:szCs w:val="24"/>
        </w:rPr>
        <w:t>caja</w:t>
      </w:r>
      <w:proofErr w:type="spellEnd"/>
      <w:r w:rsidR="00A95BDA" w:rsidRPr="00057EAD">
        <w:rPr>
          <w:rFonts w:ascii="Arial" w:hAnsi="Arial" w:cs="Arial"/>
          <w:sz w:val="24"/>
          <w:szCs w:val="24"/>
        </w:rPr>
        <w:t xml:space="preserve"> de </w:t>
      </w:r>
      <w:proofErr w:type="spellStart"/>
      <w:r w:rsidR="00A95BDA" w:rsidRPr="00057EAD">
        <w:rPr>
          <w:rFonts w:ascii="Arial" w:hAnsi="Arial" w:cs="Arial"/>
          <w:sz w:val="24"/>
          <w:szCs w:val="24"/>
        </w:rPr>
        <w:t>cartón</w:t>
      </w:r>
      <w:proofErr w:type="spellEnd"/>
      <w:r w:rsidR="00A95BDA" w:rsidRPr="00057EAD">
        <w:rPr>
          <w:rFonts w:ascii="Arial" w:hAnsi="Arial" w:cs="Arial"/>
          <w:sz w:val="24"/>
          <w:szCs w:val="24"/>
        </w:rPr>
        <w:t xml:space="preserve">) e </w:t>
      </w:r>
      <w:proofErr w:type="spellStart"/>
      <w:r w:rsidR="00A95BDA" w:rsidRPr="00057EAD">
        <w:rPr>
          <w:rFonts w:ascii="Arial" w:hAnsi="Arial" w:cs="Arial"/>
          <w:sz w:val="24"/>
          <w:szCs w:val="24"/>
        </w:rPr>
        <w:t>identificando</w:t>
      </w:r>
      <w:proofErr w:type="spellEnd"/>
      <w:r w:rsidR="00A95BDA"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95BDA" w:rsidRPr="00057EAD">
        <w:rPr>
          <w:rFonts w:ascii="Arial" w:hAnsi="Arial" w:cs="Arial"/>
          <w:sz w:val="24"/>
          <w:szCs w:val="24"/>
        </w:rPr>
        <w:t>claramente</w:t>
      </w:r>
      <w:proofErr w:type="spellEnd"/>
      <w:r w:rsidR="00A95BDA"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95BDA" w:rsidRPr="00057EAD">
        <w:rPr>
          <w:rFonts w:ascii="Arial" w:hAnsi="Arial" w:cs="Arial"/>
          <w:sz w:val="24"/>
          <w:szCs w:val="24"/>
        </w:rPr>
        <w:t>los</w:t>
      </w:r>
      <w:proofErr w:type="spellEnd"/>
      <w:r w:rsidR="00A95BDA"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95BDA" w:rsidRPr="00057EAD">
        <w:rPr>
          <w:rFonts w:ascii="Arial" w:hAnsi="Arial" w:cs="Arial"/>
          <w:sz w:val="24"/>
          <w:szCs w:val="24"/>
        </w:rPr>
        <w:t>dat</w:t>
      </w:r>
      <w:r>
        <w:rPr>
          <w:rFonts w:ascii="Arial" w:hAnsi="Arial" w:cs="Arial"/>
          <w:sz w:val="24"/>
          <w:szCs w:val="24"/>
        </w:rPr>
        <w:t>os</w:t>
      </w:r>
      <w:proofErr w:type="spellEnd"/>
      <w:r>
        <w:rPr>
          <w:rFonts w:ascii="Arial" w:hAnsi="Arial" w:cs="Arial"/>
          <w:sz w:val="24"/>
          <w:szCs w:val="24"/>
        </w:rPr>
        <w:t xml:space="preserve"> del </w:t>
      </w:r>
      <w:proofErr w:type="spellStart"/>
      <w:r>
        <w:rPr>
          <w:rFonts w:ascii="Arial" w:hAnsi="Arial" w:cs="Arial"/>
          <w:sz w:val="24"/>
          <w:szCs w:val="24"/>
        </w:rPr>
        <w:t>destinatario</w:t>
      </w:r>
      <w:proofErr w:type="spellEnd"/>
      <w:r>
        <w:rPr>
          <w:rFonts w:ascii="Arial" w:hAnsi="Arial" w:cs="Arial"/>
          <w:sz w:val="24"/>
          <w:szCs w:val="24"/>
        </w:rPr>
        <w:t xml:space="preserve"> y </w:t>
      </w:r>
      <w:proofErr w:type="spellStart"/>
      <w:r>
        <w:rPr>
          <w:rFonts w:ascii="Arial" w:hAnsi="Arial" w:cs="Arial"/>
          <w:sz w:val="24"/>
          <w:szCs w:val="24"/>
        </w:rPr>
        <w:t>remitente</w:t>
      </w:r>
      <w:proofErr w:type="spellEnd"/>
    </w:p>
    <w:p w:rsidR="00057EAD" w:rsidRPr="00057EAD" w:rsidRDefault="00A95BDA" w:rsidP="00057EAD">
      <w:pPr>
        <w:pStyle w:val="Textoindependiente"/>
        <w:numPr>
          <w:ilvl w:val="0"/>
          <w:numId w:val="14"/>
        </w:numPr>
        <w:rPr>
          <w:rFonts w:ascii="Arial" w:hAnsi="Arial" w:cs="Arial"/>
          <w:sz w:val="24"/>
          <w:szCs w:val="24"/>
          <w:lang w:val="es-ES"/>
        </w:rPr>
      </w:pPr>
      <w:proofErr w:type="spellStart"/>
      <w:r w:rsidRPr="00057EAD">
        <w:rPr>
          <w:rFonts w:ascii="Arial" w:hAnsi="Arial" w:cs="Arial"/>
          <w:sz w:val="24"/>
          <w:szCs w:val="24"/>
        </w:rPr>
        <w:t>Cuidar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el </w:t>
      </w:r>
      <w:proofErr w:type="spellStart"/>
      <w:r w:rsidRPr="00057EAD">
        <w:rPr>
          <w:rFonts w:ascii="Arial" w:hAnsi="Arial" w:cs="Arial"/>
          <w:sz w:val="24"/>
          <w:szCs w:val="24"/>
        </w:rPr>
        <w:t>estado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57EAD">
        <w:rPr>
          <w:rFonts w:ascii="Arial" w:hAnsi="Arial" w:cs="Arial"/>
          <w:sz w:val="24"/>
          <w:szCs w:val="24"/>
        </w:rPr>
        <w:t>físico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057EAD">
        <w:rPr>
          <w:rFonts w:ascii="Arial" w:hAnsi="Arial" w:cs="Arial"/>
          <w:sz w:val="24"/>
          <w:szCs w:val="24"/>
        </w:rPr>
        <w:t>los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57EAD">
        <w:rPr>
          <w:rFonts w:ascii="Arial" w:hAnsi="Arial" w:cs="Arial"/>
          <w:sz w:val="24"/>
          <w:szCs w:val="24"/>
        </w:rPr>
        <w:t>productos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que se </w:t>
      </w:r>
      <w:proofErr w:type="spellStart"/>
      <w:r w:rsidRPr="00057EAD">
        <w:rPr>
          <w:rFonts w:ascii="Arial" w:hAnsi="Arial" w:cs="Arial"/>
          <w:sz w:val="24"/>
          <w:szCs w:val="24"/>
        </w:rPr>
        <w:t>devuelvan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57EAD">
        <w:rPr>
          <w:rFonts w:ascii="Arial" w:hAnsi="Arial" w:cs="Arial"/>
          <w:sz w:val="24"/>
          <w:szCs w:val="24"/>
        </w:rPr>
        <w:t>separando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57EAD">
        <w:rPr>
          <w:rFonts w:ascii="Arial" w:hAnsi="Arial" w:cs="Arial"/>
          <w:sz w:val="24"/>
          <w:szCs w:val="24"/>
        </w:rPr>
        <w:t>los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57EAD">
        <w:rPr>
          <w:rFonts w:ascii="Arial" w:hAnsi="Arial" w:cs="Arial"/>
          <w:sz w:val="24"/>
          <w:szCs w:val="24"/>
        </w:rPr>
        <w:t>buenos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057EAD">
        <w:rPr>
          <w:rFonts w:ascii="Arial" w:hAnsi="Arial" w:cs="Arial"/>
          <w:sz w:val="24"/>
          <w:szCs w:val="24"/>
        </w:rPr>
        <w:t>aquellos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57EAD">
        <w:rPr>
          <w:rFonts w:ascii="Arial" w:hAnsi="Arial" w:cs="Arial"/>
          <w:sz w:val="24"/>
          <w:szCs w:val="24"/>
        </w:rPr>
        <w:t>otros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que </w:t>
      </w:r>
      <w:proofErr w:type="spellStart"/>
      <w:r w:rsidRPr="00057EAD">
        <w:rPr>
          <w:rFonts w:ascii="Arial" w:hAnsi="Arial" w:cs="Arial"/>
          <w:sz w:val="24"/>
          <w:szCs w:val="24"/>
        </w:rPr>
        <w:t>puedan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57EAD">
        <w:rPr>
          <w:rFonts w:ascii="Arial" w:hAnsi="Arial" w:cs="Arial"/>
          <w:sz w:val="24"/>
          <w:szCs w:val="24"/>
        </w:rPr>
        <w:t>mancharlos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057EAD">
        <w:rPr>
          <w:rFonts w:ascii="Arial" w:hAnsi="Arial" w:cs="Arial"/>
          <w:sz w:val="24"/>
          <w:szCs w:val="24"/>
        </w:rPr>
        <w:t>deteriorarlos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57EAD">
        <w:rPr>
          <w:rFonts w:ascii="Arial" w:hAnsi="Arial" w:cs="Arial"/>
          <w:sz w:val="24"/>
          <w:szCs w:val="24"/>
        </w:rPr>
        <w:t>por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57EAD">
        <w:rPr>
          <w:rFonts w:ascii="Arial" w:hAnsi="Arial" w:cs="Arial"/>
          <w:sz w:val="24"/>
          <w:szCs w:val="24"/>
        </w:rPr>
        <w:t>presencia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057EAD">
        <w:rPr>
          <w:rFonts w:ascii="Arial" w:hAnsi="Arial" w:cs="Arial"/>
          <w:sz w:val="24"/>
          <w:szCs w:val="24"/>
        </w:rPr>
        <w:t>pérdidas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057EAD">
        <w:rPr>
          <w:rFonts w:ascii="Arial" w:hAnsi="Arial" w:cs="Arial"/>
          <w:sz w:val="24"/>
          <w:szCs w:val="24"/>
        </w:rPr>
        <w:t>roturas.</w:t>
      </w:r>
      <w:proofErr w:type="spellEnd"/>
    </w:p>
    <w:p w:rsidR="00A95BDA" w:rsidRPr="00057EAD" w:rsidRDefault="00A95BDA" w:rsidP="00057EAD">
      <w:pPr>
        <w:pStyle w:val="Textoindependiente"/>
        <w:numPr>
          <w:ilvl w:val="0"/>
          <w:numId w:val="14"/>
        </w:numPr>
        <w:rPr>
          <w:rFonts w:ascii="Arial" w:hAnsi="Arial" w:cs="Arial"/>
          <w:sz w:val="24"/>
          <w:szCs w:val="24"/>
          <w:lang w:val="es-ES"/>
        </w:rPr>
      </w:pPr>
      <w:r w:rsidRPr="00057EAD">
        <w:rPr>
          <w:rFonts w:ascii="Arial" w:hAnsi="Arial" w:cs="Arial"/>
          <w:sz w:val="24"/>
          <w:szCs w:val="24"/>
        </w:rPr>
        <w:t xml:space="preserve">Ante </w:t>
      </w:r>
      <w:proofErr w:type="spellStart"/>
      <w:r w:rsidRPr="00057EAD">
        <w:rPr>
          <w:rFonts w:ascii="Arial" w:hAnsi="Arial" w:cs="Arial"/>
          <w:sz w:val="24"/>
          <w:szCs w:val="24"/>
        </w:rPr>
        <w:t>una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57EAD">
        <w:rPr>
          <w:rFonts w:ascii="Arial" w:hAnsi="Arial" w:cs="Arial"/>
          <w:sz w:val="24"/>
          <w:szCs w:val="24"/>
        </w:rPr>
        <w:t>solicitud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de</w:t>
      </w:r>
      <w:r w:rsidR="00057EAD">
        <w:rPr>
          <w:rFonts w:ascii="Arial" w:hAnsi="Arial" w:cs="Arial"/>
          <w:sz w:val="24"/>
          <w:szCs w:val="24"/>
        </w:rPr>
        <w:t xml:space="preserve"> EL DISTRIBUIDOR</w:t>
      </w:r>
      <w:r w:rsidRPr="00057EAD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057EAD">
        <w:rPr>
          <w:rFonts w:ascii="Arial" w:hAnsi="Arial" w:cs="Arial"/>
          <w:sz w:val="24"/>
          <w:szCs w:val="24"/>
        </w:rPr>
        <w:t>luego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de hasta 48 hs de </w:t>
      </w:r>
      <w:proofErr w:type="spellStart"/>
      <w:r w:rsidRPr="00057EAD">
        <w:rPr>
          <w:rFonts w:ascii="Arial" w:hAnsi="Arial" w:cs="Arial"/>
          <w:sz w:val="24"/>
          <w:szCs w:val="24"/>
        </w:rPr>
        <w:t>recibida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57EAD">
        <w:rPr>
          <w:rFonts w:ascii="Arial" w:hAnsi="Arial" w:cs="Arial"/>
          <w:sz w:val="24"/>
          <w:szCs w:val="24"/>
        </w:rPr>
        <w:t>una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57EAD">
        <w:rPr>
          <w:rFonts w:ascii="Arial" w:hAnsi="Arial" w:cs="Arial"/>
          <w:sz w:val="24"/>
          <w:szCs w:val="24"/>
        </w:rPr>
        <w:t>mercadería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, de </w:t>
      </w:r>
      <w:proofErr w:type="spellStart"/>
      <w:r w:rsidRPr="00057EAD">
        <w:rPr>
          <w:rFonts w:ascii="Arial" w:hAnsi="Arial" w:cs="Arial"/>
          <w:sz w:val="24"/>
          <w:szCs w:val="24"/>
        </w:rPr>
        <w:t>hacer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57EAD">
        <w:rPr>
          <w:rFonts w:ascii="Arial" w:hAnsi="Arial" w:cs="Arial"/>
          <w:sz w:val="24"/>
          <w:szCs w:val="24"/>
        </w:rPr>
        <w:t>una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57EAD">
        <w:rPr>
          <w:rFonts w:ascii="Arial" w:hAnsi="Arial" w:cs="Arial"/>
          <w:sz w:val="24"/>
          <w:szCs w:val="24"/>
        </w:rPr>
        <w:t>Devolución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057EAD">
        <w:rPr>
          <w:rFonts w:ascii="Arial" w:hAnsi="Arial" w:cs="Arial"/>
          <w:sz w:val="24"/>
          <w:szCs w:val="24"/>
        </w:rPr>
        <w:t>solicitar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el </w:t>
      </w:r>
      <w:proofErr w:type="spellStart"/>
      <w:r w:rsidRPr="00057EAD">
        <w:rPr>
          <w:rFonts w:ascii="Arial" w:hAnsi="Arial" w:cs="Arial"/>
          <w:sz w:val="24"/>
          <w:szCs w:val="24"/>
        </w:rPr>
        <w:t>retiro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057EAD">
        <w:rPr>
          <w:rFonts w:ascii="Arial" w:hAnsi="Arial" w:cs="Arial"/>
          <w:sz w:val="24"/>
          <w:szCs w:val="24"/>
        </w:rPr>
        <w:t>mercadería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57EAD">
        <w:rPr>
          <w:rFonts w:ascii="Arial" w:hAnsi="Arial" w:cs="Arial"/>
          <w:sz w:val="24"/>
          <w:szCs w:val="24"/>
        </w:rPr>
        <w:t>adquirida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a </w:t>
      </w:r>
      <w:r w:rsidR="00057EAD">
        <w:rPr>
          <w:rFonts w:ascii="Arial" w:hAnsi="Arial" w:cs="Arial"/>
          <w:sz w:val="24"/>
          <w:szCs w:val="24"/>
        </w:rPr>
        <w:t>EL TITULAR</w:t>
      </w:r>
      <w:r w:rsidRPr="00057EAD">
        <w:rPr>
          <w:rFonts w:ascii="Arial" w:hAnsi="Arial" w:cs="Arial"/>
          <w:sz w:val="24"/>
          <w:szCs w:val="24"/>
        </w:rPr>
        <w:t xml:space="preserve">, </w:t>
      </w:r>
      <w:r w:rsidR="00057EAD">
        <w:rPr>
          <w:rFonts w:ascii="Arial" w:hAnsi="Arial" w:cs="Arial"/>
          <w:sz w:val="24"/>
          <w:szCs w:val="24"/>
        </w:rPr>
        <w:t xml:space="preserve">EL TITULAR </w:t>
      </w:r>
      <w:proofErr w:type="spellStart"/>
      <w:r w:rsidR="00057EAD">
        <w:rPr>
          <w:rFonts w:ascii="Arial" w:hAnsi="Arial" w:cs="Arial"/>
          <w:sz w:val="24"/>
          <w:szCs w:val="24"/>
        </w:rPr>
        <w:t>deberá</w:t>
      </w:r>
      <w:proofErr w:type="spellEnd"/>
      <w:r w:rsid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57EAD">
        <w:rPr>
          <w:rFonts w:ascii="Arial" w:hAnsi="Arial" w:cs="Arial"/>
          <w:sz w:val="24"/>
          <w:szCs w:val="24"/>
        </w:rPr>
        <w:t>tener</w:t>
      </w:r>
      <w:proofErr w:type="spellEnd"/>
      <w:r w:rsid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57EAD">
        <w:rPr>
          <w:rFonts w:ascii="Arial" w:hAnsi="Arial" w:cs="Arial"/>
          <w:sz w:val="24"/>
          <w:szCs w:val="24"/>
        </w:rPr>
        <w:t>posibilidad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057EAD">
        <w:rPr>
          <w:rFonts w:ascii="Arial" w:hAnsi="Arial" w:cs="Arial"/>
          <w:sz w:val="24"/>
          <w:szCs w:val="24"/>
        </w:rPr>
        <w:t>inspeccionar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57EAD">
        <w:rPr>
          <w:rFonts w:ascii="Arial" w:hAnsi="Arial" w:cs="Arial"/>
          <w:sz w:val="24"/>
          <w:szCs w:val="24"/>
        </w:rPr>
        <w:t>los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57EAD">
        <w:rPr>
          <w:rFonts w:ascii="Arial" w:hAnsi="Arial" w:cs="Arial"/>
          <w:sz w:val="24"/>
          <w:szCs w:val="24"/>
        </w:rPr>
        <w:t>productos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057EAD">
        <w:rPr>
          <w:rFonts w:ascii="Arial" w:hAnsi="Arial" w:cs="Arial"/>
          <w:sz w:val="24"/>
          <w:szCs w:val="24"/>
        </w:rPr>
        <w:t>corroborar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el </w:t>
      </w:r>
      <w:proofErr w:type="spellStart"/>
      <w:r w:rsidRPr="00057EAD">
        <w:rPr>
          <w:rFonts w:ascii="Arial" w:hAnsi="Arial" w:cs="Arial"/>
          <w:sz w:val="24"/>
          <w:szCs w:val="24"/>
        </w:rPr>
        <w:t>estado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057EAD">
        <w:rPr>
          <w:rFonts w:ascii="Arial" w:hAnsi="Arial" w:cs="Arial"/>
          <w:sz w:val="24"/>
          <w:szCs w:val="24"/>
        </w:rPr>
        <w:t>motivo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057EAD">
        <w:rPr>
          <w:rFonts w:ascii="Arial" w:hAnsi="Arial" w:cs="Arial"/>
          <w:sz w:val="24"/>
          <w:szCs w:val="24"/>
        </w:rPr>
        <w:t>devolución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57EAD">
        <w:rPr>
          <w:rFonts w:ascii="Arial" w:hAnsi="Arial" w:cs="Arial"/>
          <w:sz w:val="24"/>
          <w:szCs w:val="24"/>
        </w:rPr>
        <w:t>teniendo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especial </w:t>
      </w:r>
      <w:proofErr w:type="spellStart"/>
      <w:r w:rsidRPr="00057EAD">
        <w:rPr>
          <w:rFonts w:ascii="Arial" w:hAnsi="Arial" w:cs="Arial"/>
          <w:sz w:val="24"/>
          <w:szCs w:val="24"/>
        </w:rPr>
        <w:t>cuidado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de que </w:t>
      </w:r>
      <w:proofErr w:type="spellStart"/>
      <w:r w:rsidRPr="00057EAD">
        <w:rPr>
          <w:rFonts w:ascii="Arial" w:hAnsi="Arial" w:cs="Arial"/>
          <w:sz w:val="24"/>
          <w:szCs w:val="24"/>
        </w:rPr>
        <w:t>dicho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57EAD">
        <w:rPr>
          <w:rFonts w:ascii="Arial" w:hAnsi="Arial" w:cs="Arial"/>
          <w:sz w:val="24"/>
          <w:szCs w:val="24"/>
        </w:rPr>
        <w:t>motivo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se </w:t>
      </w:r>
      <w:proofErr w:type="spellStart"/>
      <w:r w:rsidRPr="00057EAD">
        <w:rPr>
          <w:rFonts w:ascii="Arial" w:hAnsi="Arial" w:cs="Arial"/>
          <w:sz w:val="24"/>
          <w:szCs w:val="24"/>
        </w:rPr>
        <w:t>encuentre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57EAD">
        <w:rPr>
          <w:rFonts w:ascii="Arial" w:hAnsi="Arial" w:cs="Arial"/>
          <w:sz w:val="24"/>
          <w:szCs w:val="24"/>
        </w:rPr>
        <w:t>dentro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de las </w:t>
      </w:r>
      <w:proofErr w:type="spellStart"/>
      <w:r w:rsidRPr="00057EAD">
        <w:rPr>
          <w:rFonts w:ascii="Arial" w:hAnsi="Arial" w:cs="Arial"/>
          <w:sz w:val="24"/>
          <w:szCs w:val="24"/>
        </w:rPr>
        <w:t>causas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057EAD">
        <w:rPr>
          <w:rFonts w:ascii="Arial" w:hAnsi="Arial" w:cs="Arial"/>
          <w:sz w:val="24"/>
          <w:szCs w:val="24"/>
        </w:rPr>
        <w:t>justificativos</w:t>
      </w:r>
      <w:proofErr w:type="spellEnd"/>
      <w:r w:rsidRP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57EAD">
        <w:rPr>
          <w:rFonts w:ascii="Arial" w:hAnsi="Arial" w:cs="Arial"/>
          <w:sz w:val="24"/>
          <w:szCs w:val="24"/>
        </w:rPr>
        <w:t>admisibles</w:t>
      </w:r>
      <w:proofErr w:type="spellEnd"/>
      <w:r w:rsidRPr="00057EAD">
        <w:rPr>
          <w:rFonts w:ascii="Arial" w:hAnsi="Arial" w:cs="Arial"/>
          <w:sz w:val="24"/>
          <w:szCs w:val="24"/>
        </w:rPr>
        <w:t>, a saber:</w:t>
      </w:r>
    </w:p>
    <w:p w:rsidR="00A95BDA" w:rsidRPr="00A95BDA" w:rsidRDefault="00A95BDA" w:rsidP="00A95BDA">
      <w:pPr>
        <w:pStyle w:val="Sangra2detindependiente"/>
        <w:numPr>
          <w:ilvl w:val="0"/>
          <w:numId w:val="10"/>
        </w:numPr>
        <w:tabs>
          <w:tab w:val="left" w:pos="630"/>
          <w:tab w:val="left" w:pos="1276"/>
          <w:tab w:val="left" w:pos="2250"/>
          <w:tab w:val="left" w:pos="2790"/>
          <w:tab w:val="left" w:pos="6120"/>
        </w:tabs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A95BDA">
        <w:rPr>
          <w:rFonts w:ascii="Arial" w:hAnsi="Arial" w:cs="Arial"/>
          <w:sz w:val="24"/>
          <w:szCs w:val="24"/>
        </w:rPr>
        <w:t>Producto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57EAD">
        <w:rPr>
          <w:rFonts w:ascii="Arial" w:hAnsi="Arial" w:cs="Arial"/>
          <w:sz w:val="24"/>
          <w:szCs w:val="24"/>
        </w:rPr>
        <w:t>adquirido</w:t>
      </w:r>
      <w:proofErr w:type="spellEnd"/>
      <w:r w:rsidR="00057EAD">
        <w:rPr>
          <w:rFonts w:ascii="Arial" w:hAnsi="Arial" w:cs="Arial"/>
          <w:sz w:val="24"/>
          <w:szCs w:val="24"/>
        </w:rPr>
        <w:t xml:space="preserve"> con </w:t>
      </w:r>
      <w:proofErr w:type="gramStart"/>
      <w:r w:rsidR="00057EAD">
        <w:rPr>
          <w:rFonts w:ascii="Arial" w:hAnsi="Arial" w:cs="Arial"/>
          <w:sz w:val="24"/>
          <w:szCs w:val="24"/>
        </w:rPr>
        <w:t>un</w:t>
      </w:r>
      <w:proofErr w:type="gramEnd"/>
      <w:r w:rsid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57EAD">
        <w:rPr>
          <w:rFonts w:ascii="Arial" w:hAnsi="Arial" w:cs="Arial"/>
          <w:sz w:val="24"/>
          <w:szCs w:val="24"/>
        </w:rPr>
        <w:t>vencimiento</w:t>
      </w:r>
      <w:proofErr w:type="spellEnd"/>
      <w:r w:rsidR="00057EA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57EAD">
        <w:rPr>
          <w:rFonts w:ascii="Arial" w:hAnsi="Arial" w:cs="Arial"/>
          <w:sz w:val="24"/>
          <w:szCs w:val="24"/>
        </w:rPr>
        <w:t>menor</w:t>
      </w:r>
      <w:proofErr w:type="spellEnd"/>
      <w:r w:rsidR="00057EAD">
        <w:rPr>
          <w:rFonts w:ascii="Arial" w:hAnsi="Arial" w:cs="Arial"/>
          <w:sz w:val="24"/>
          <w:szCs w:val="24"/>
        </w:rPr>
        <w:t xml:space="preserve"> a 12 </w:t>
      </w:r>
      <w:proofErr w:type="spellStart"/>
      <w:r w:rsidR="00057EAD">
        <w:rPr>
          <w:rFonts w:ascii="Arial" w:hAnsi="Arial" w:cs="Arial"/>
          <w:sz w:val="24"/>
          <w:szCs w:val="24"/>
        </w:rPr>
        <w:t>meses</w:t>
      </w:r>
      <w:proofErr w:type="spellEnd"/>
      <w:r w:rsidR="00057EAD">
        <w:rPr>
          <w:rFonts w:ascii="Arial" w:hAnsi="Arial" w:cs="Arial"/>
          <w:sz w:val="24"/>
          <w:szCs w:val="24"/>
        </w:rPr>
        <w:t xml:space="preserve"> o </w:t>
      </w:r>
      <w:proofErr w:type="spellStart"/>
      <w:r w:rsidR="00057EAD">
        <w:rPr>
          <w:rFonts w:ascii="Arial" w:hAnsi="Arial" w:cs="Arial"/>
          <w:sz w:val="24"/>
          <w:szCs w:val="24"/>
        </w:rPr>
        <w:t>vencido</w:t>
      </w:r>
      <w:proofErr w:type="spellEnd"/>
      <w:r w:rsidRPr="00A95BDA">
        <w:rPr>
          <w:rFonts w:ascii="Arial" w:hAnsi="Arial" w:cs="Arial"/>
          <w:sz w:val="24"/>
          <w:szCs w:val="24"/>
        </w:rPr>
        <w:t>.</w:t>
      </w:r>
    </w:p>
    <w:p w:rsidR="00A95BDA" w:rsidRPr="00A95BDA" w:rsidRDefault="00057EAD" w:rsidP="00A95BDA">
      <w:pPr>
        <w:pStyle w:val="Sangra2detindependiente"/>
        <w:numPr>
          <w:ilvl w:val="0"/>
          <w:numId w:val="10"/>
        </w:numPr>
        <w:tabs>
          <w:tab w:val="left" w:pos="630"/>
          <w:tab w:val="left" w:pos="1276"/>
          <w:tab w:val="left" w:pos="2250"/>
          <w:tab w:val="left" w:pos="2790"/>
          <w:tab w:val="left" w:pos="6120"/>
        </w:tabs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Roturas</w:t>
      </w:r>
      <w:proofErr w:type="spellEnd"/>
      <w:r>
        <w:rPr>
          <w:rFonts w:ascii="Arial" w:hAnsi="Arial" w:cs="Arial"/>
          <w:sz w:val="24"/>
          <w:szCs w:val="24"/>
        </w:rPr>
        <w:t xml:space="preserve"> o </w:t>
      </w:r>
      <w:proofErr w:type="spellStart"/>
      <w:r>
        <w:rPr>
          <w:rFonts w:ascii="Arial" w:hAnsi="Arial" w:cs="Arial"/>
          <w:sz w:val="24"/>
          <w:szCs w:val="24"/>
        </w:rPr>
        <w:t>daños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en</w:t>
      </w:r>
      <w:proofErr w:type="spellEnd"/>
      <w:r>
        <w:rPr>
          <w:rFonts w:ascii="Arial" w:hAnsi="Arial" w:cs="Arial"/>
          <w:sz w:val="24"/>
          <w:szCs w:val="24"/>
        </w:rPr>
        <w:t xml:space="preserve"> el </w:t>
      </w:r>
      <w:proofErr w:type="spellStart"/>
      <w:r>
        <w:rPr>
          <w:rFonts w:ascii="Arial" w:hAnsi="Arial" w:cs="Arial"/>
          <w:sz w:val="24"/>
          <w:szCs w:val="24"/>
        </w:rPr>
        <w:t>embalaje</w:t>
      </w:r>
      <w:proofErr w:type="spellEnd"/>
      <w:r>
        <w:rPr>
          <w:rFonts w:ascii="Arial" w:hAnsi="Arial" w:cs="Arial"/>
          <w:sz w:val="24"/>
          <w:szCs w:val="24"/>
        </w:rPr>
        <w:t xml:space="preserve"> /</w:t>
      </w:r>
      <w:proofErr w:type="spellStart"/>
      <w:r>
        <w:rPr>
          <w:rFonts w:ascii="Arial" w:hAnsi="Arial" w:cs="Arial"/>
          <w:sz w:val="24"/>
          <w:szCs w:val="24"/>
        </w:rPr>
        <w:t>transporte</w:t>
      </w:r>
      <w:proofErr w:type="spellEnd"/>
      <w:r w:rsidR="00A95BDA" w:rsidRPr="00A95BDA">
        <w:rPr>
          <w:rFonts w:ascii="Arial" w:hAnsi="Arial" w:cs="Arial"/>
          <w:sz w:val="24"/>
          <w:szCs w:val="24"/>
        </w:rPr>
        <w:t xml:space="preserve"> que </w:t>
      </w:r>
      <w:proofErr w:type="spellStart"/>
      <w:r w:rsidR="00A95BDA" w:rsidRPr="00A95BDA">
        <w:rPr>
          <w:rFonts w:ascii="Arial" w:hAnsi="Arial" w:cs="Arial"/>
          <w:sz w:val="24"/>
          <w:szCs w:val="24"/>
        </w:rPr>
        <w:t>imposibilita</w:t>
      </w:r>
      <w:proofErr w:type="spellEnd"/>
      <w:r w:rsidR="00A95BDA" w:rsidRPr="00A95BD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95BDA" w:rsidRPr="00A95BDA">
        <w:rPr>
          <w:rFonts w:ascii="Arial" w:hAnsi="Arial" w:cs="Arial"/>
          <w:sz w:val="24"/>
          <w:szCs w:val="24"/>
        </w:rPr>
        <w:t>su</w:t>
      </w:r>
      <w:proofErr w:type="spellEnd"/>
      <w:r w:rsidR="00A95BDA" w:rsidRPr="00A95BD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95BDA" w:rsidRPr="00A95BDA">
        <w:rPr>
          <w:rFonts w:ascii="Arial" w:hAnsi="Arial" w:cs="Arial"/>
          <w:sz w:val="24"/>
          <w:szCs w:val="24"/>
        </w:rPr>
        <w:t>venta</w:t>
      </w:r>
      <w:proofErr w:type="spellEnd"/>
      <w:r w:rsidR="00A95BDA" w:rsidRPr="00A95BDA">
        <w:rPr>
          <w:rFonts w:ascii="Arial" w:hAnsi="Arial" w:cs="Arial"/>
          <w:sz w:val="24"/>
          <w:szCs w:val="24"/>
        </w:rPr>
        <w:t>.</w:t>
      </w:r>
    </w:p>
    <w:p w:rsidR="00A95BDA" w:rsidRPr="00A95BDA" w:rsidRDefault="00A95BDA" w:rsidP="00A95BDA">
      <w:pPr>
        <w:pStyle w:val="Sangra2detindependiente"/>
        <w:numPr>
          <w:ilvl w:val="0"/>
          <w:numId w:val="10"/>
        </w:numPr>
        <w:tabs>
          <w:tab w:val="left" w:pos="630"/>
          <w:tab w:val="left" w:pos="1276"/>
          <w:tab w:val="left" w:pos="2250"/>
          <w:tab w:val="left" w:pos="2790"/>
          <w:tab w:val="left" w:pos="6120"/>
        </w:tabs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A95BDA">
        <w:rPr>
          <w:rFonts w:ascii="Arial" w:hAnsi="Arial" w:cs="Arial"/>
          <w:sz w:val="24"/>
          <w:szCs w:val="24"/>
        </w:rPr>
        <w:t>Otras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BDA">
        <w:rPr>
          <w:rFonts w:ascii="Arial" w:hAnsi="Arial" w:cs="Arial"/>
          <w:sz w:val="24"/>
          <w:szCs w:val="24"/>
        </w:rPr>
        <w:t>fallas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BDA">
        <w:rPr>
          <w:rFonts w:ascii="Arial" w:hAnsi="Arial" w:cs="Arial"/>
          <w:sz w:val="24"/>
          <w:szCs w:val="24"/>
        </w:rPr>
        <w:t>detectadas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BDA">
        <w:rPr>
          <w:rFonts w:ascii="Arial" w:hAnsi="Arial" w:cs="Arial"/>
          <w:sz w:val="24"/>
          <w:szCs w:val="24"/>
        </w:rPr>
        <w:t>en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la </w:t>
      </w:r>
      <w:proofErr w:type="spellStart"/>
      <w:r w:rsidRPr="00A95BDA">
        <w:rPr>
          <w:rFonts w:ascii="Arial" w:hAnsi="Arial" w:cs="Arial"/>
          <w:sz w:val="24"/>
          <w:szCs w:val="24"/>
        </w:rPr>
        <w:t>calidad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A95BDA">
        <w:rPr>
          <w:rFonts w:ascii="Arial" w:hAnsi="Arial" w:cs="Arial"/>
          <w:sz w:val="24"/>
          <w:szCs w:val="24"/>
        </w:rPr>
        <w:t>del</w:t>
      </w:r>
      <w:proofErr w:type="gramEnd"/>
      <w:r w:rsidRPr="00A95B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BDA">
        <w:rPr>
          <w:rFonts w:ascii="Arial" w:hAnsi="Arial" w:cs="Arial"/>
          <w:sz w:val="24"/>
          <w:szCs w:val="24"/>
        </w:rPr>
        <w:t>producto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A95BDA">
        <w:rPr>
          <w:rFonts w:ascii="Arial" w:hAnsi="Arial" w:cs="Arial"/>
          <w:sz w:val="24"/>
          <w:szCs w:val="24"/>
        </w:rPr>
        <w:t>presenta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BDA">
        <w:rPr>
          <w:rFonts w:ascii="Arial" w:hAnsi="Arial" w:cs="Arial"/>
          <w:sz w:val="24"/>
          <w:szCs w:val="24"/>
        </w:rPr>
        <w:t>algún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BDA">
        <w:rPr>
          <w:rFonts w:ascii="Arial" w:hAnsi="Arial" w:cs="Arial"/>
          <w:sz w:val="24"/>
          <w:szCs w:val="24"/>
        </w:rPr>
        <w:t>defecto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A95BDA">
        <w:rPr>
          <w:rFonts w:ascii="Arial" w:hAnsi="Arial" w:cs="Arial"/>
          <w:sz w:val="24"/>
          <w:szCs w:val="24"/>
        </w:rPr>
        <w:t>fábrica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: </w:t>
      </w:r>
      <w:proofErr w:type="spellStart"/>
      <w:r w:rsidRPr="00A95BDA">
        <w:rPr>
          <w:rFonts w:ascii="Arial" w:hAnsi="Arial" w:cs="Arial"/>
          <w:sz w:val="24"/>
          <w:szCs w:val="24"/>
        </w:rPr>
        <w:t>cierres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95BDA">
        <w:rPr>
          <w:rFonts w:ascii="Arial" w:hAnsi="Arial" w:cs="Arial"/>
          <w:sz w:val="24"/>
          <w:szCs w:val="24"/>
        </w:rPr>
        <w:t>imprenta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95BDA">
        <w:rPr>
          <w:rFonts w:ascii="Arial" w:hAnsi="Arial" w:cs="Arial"/>
          <w:sz w:val="24"/>
          <w:szCs w:val="24"/>
        </w:rPr>
        <w:t>malformaciones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95BDA">
        <w:rPr>
          <w:rFonts w:ascii="Arial" w:hAnsi="Arial" w:cs="Arial"/>
          <w:sz w:val="24"/>
          <w:szCs w:val="24"/>
        </w:rPr>
        <w:t>condiciones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BDA">
        <w:rPr>
          <w:rFonts w:ascii="Arial" w:hAnsi="Arial" w:cs="Arial"/>
          <w:sz w:val="24"/>
          <w:szCs w:val="24"/>
        </w:rPr>
        <w:t>higiénicas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BDA">
        <w:rPr>
          <w:rFonts w:ascii="Arial" w:hAnsi="Arial" w:cs="Arial"/>
          <w:sz w:val="24"/>
          <w:szCs w:val="24"/>
        </w:rPr>
        <w:t>inadmisibles</w:t>
      </w:r>
      <w:proofErr w:type="spellEnd"/>
      <w:r w:rsidR="00E161A7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E161A7">
        <w:rPr>
          <w:rFonts w:ascii="Arial" w:hAnsi="Arial" w:cs="Arial"/>
          <w:sz w:val="24"/>
          <w:szCs w:val="24"/>
        </w:rPr>
        <w:t>et</w:t>
      </w:r>
      <w:r w:rsidRPr="00A95BDA">
        <w:rPr>
          <w:rFonts w:ascii="Arial" w:hAnsi="Arial" w:cs="Arial"/>
          <w:sz w:val="24"/>
          <w:szCs w:val="24"/>
        </w:rPr>
        <w:t>c</w:t>
      </w:r>
      <w:proofErr w:type="spellEnd"/>
      <w:r w:rsidRPr="00A95BDA">
        <w:rPr>
          <w:rFonts w:ascii="Arial" w:hAnsi="Arial" w:cs="Arial"/>
          <w:sz w:val="24"/>
          <w:szCs w:val="24"/>
        </w:rPr>
        <w:t>).</w:t>
      </w:r>
    </w:p>
    <w:p w:rsidR="00A95BDA" w:rsidRPr="00A95BDA" w:rsidRDefault="00E161A7" w:rsidP="00A95BDA">
      <w:pPr>
        <w:pStyle w:val="Sangra2detindependiente"/>
        <w:numPr>
          <w:ilvl w:val="0"/>
          <w:numId w:val="10"/>
        </w:numPr>
        <w:tabs>
          <w:tab w:val="left" w:pos="630"/>
          <w:tab w:val="left" w:pos="1276"/>
          <w:tab w:val="left" w:pos="2250"/>
          <w:tab w:val="left" w:pos="2790"/>
          <w:tab w:val="left" w:pos="6120"/>
        </w:tabs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Envío</w:t>
      </w:r>
      <w:proofErr w:type="spellEnd"/>
      <w:r w:rsidR="00A95BDA" w:rsidRPr="00A95BD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95BDA" w:rsidRPr="00A95BDA">
        <w:rPr>
          <w:rFonts w:ascii="Arial" w:hAnsi="Arial" w:cs="Arial"/>
          <w:sz w:val="24"/>
          <w:szCs w:val="24"/>
        </w:rPr>
        <w:t>repetido</w:t>
      </w:r>
      <w:proofErr w:type="spellEnd"/>
      <w:r w:rsidR="00A95BDA" w:rsidRPr="00A95BDA">
        <w:rPr>
          <w:rFonts w:ascii="Arial" w:hAnsi="Arial" w:cs="Arial"/>
          <w:sz w:val="24"/>
          <w:szCs w:val="24"/>
        </w:rPr>
        <w:t>.</w:t>
      </w:r>
    </w:p>
    <w:p w:rsidR="00E161A7" w:rsidRDefault="00E161A7" w:rsidP="00E161A7">
      <w:pPr>
        <w:pStyle w:val="Sangra2detindependiente"/>
        <w:numPr>
          <w:ilvl w:val="0"/>
          <w:numId w:val="10"/>
        </w:numPr>
        <w:tabs>
          <w:tab w:val="left" w:pos="630"/>
          <w:tab w:val="left" w:pos="1276"/>
          <w:tab w:val="left" w:pos="2250"/>
          <w:tab w:val="left" w:pos="2790"/>
          <w:tab w:val="left" w:pos="6120"/>
        </w:tabs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Envío</w:t>
      </w:r>
      <w:proofErr w:type="spellEnd"/>
      <w:r w:rsidR="00A95BDA" w:rsidRPr="00A95BDA">
        <w:rPr>
          <w:rFonts w:ascii="Arial" w:hAnsi="Arial" w:cs="Arial"/>
          <w:sz w:val="24"/>
          <w:szCs w:val="24"/>
        </w:rPr>
        <w:t xml:space="preserve"> no </w:t>
      </w:r>
      <w:proofErr w:type="spellStart"/>
      <w:r w:rsidR="00A95BDA" w:rsidRPr="00A95BDA">
        <w:rPr>
          <w:rFonts w:ascii="Arial" w:hAnsi="Arial" w:cs="Arial"/>
          <w:sz w:val="24"/>
          <w:szCs w:val="24"/>
        </w:rPr>
        <w:t>solicitado.</w:t>
      </w:r>
      <w:proofErr w:type="spellEnd"/>
    </w:p>
    <w:p w:rsidR="00E161A7" w:rsidRDefault="00A95BDA" w:rsidP="00E161A7">
      <w:pPr>
        <w:pStyle w:val="Sangra2detindependiente"/>
        <w:numPr>
          <w:ilvl w:val="0"/>
          <w:numId w:val="14"/>
        </w:numPr>
        <w:tabs>
          <w:tab w:val="left" w:pos="630"/>
          <w:tab w:val="left" w:pos="1276"/>
          <w:tab w:val="left" w:pos="2250"/>
          <w:tab w:val="left" w:pos="2790"/>
          <w:tab w:val="left" w:pos="6120"/>
        </w:tabs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161A7">
        <w:rPr>
          <w:rFonts w:ascii="Arial" w:hAnsi="Arial" w:cs="Arial"/>
          <w:sz w:val="24"/>
          <w:szCs w:val="24"/>
        </w:rPr>
        <w:lastRenderedPageBreak/>
        <w:t xml:space="preserve">Los </w:t>
      </w:r>
      <w:proofErr w:type="spellStart"/>
      <w:r w:rsidRPr="00E161A7">
        <w:rPr>
          <w:rFonts w:ascii="Arial" w:hAnsi="Arial" w:cs="Arial"/>
          <w:sz w:val="24"/>
          <w:szCs w:val="24"/>
        </w:rPr>
        <w:t>productos</w:t>
      </w:r>
      <w:proofErr w:type="spellEnd"/>
      <w:r w:rsidRPr="00E161A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161A7">
        <w:rPr>
          <w:rFonts w:ascii="Arial" w:hAnsi="Arial" w:cs="Arial"/>
          <w:sz w:val="24"/>
          <w:szCs w:val="24"/>
        </w:rPr>
        <w:t>devueltos</w:t>
      </w:r>
      <w:proofErr w:type="spellEnd"/>
      <w:r w:rsidRPr="00E161A7">
        <w:rPr>
          <w:rFonts w:ascii="Arial" w:hAnsi="Arial" w:cs="Arial"/>
          <w:sz w:val="24"/>
          <w:szCs w:val="24"/>
        </w:rPr>
        <w:t xml:space="preserve"> que </w:t>
      </w:r>
      <w:proofErr w:type="spellStart"/>
      <w:r w:rsidRPr="00E161A7">
        <w:rPr>
          <w:rFonts w:ascii="Arial" w:hAnsi="Arial" w:cs="Arial"/>
          <w:sz w:val="24"/>
          <w:szCs w:val="24"/>
        </w:rPr>
        <w:t>cumplan</w:t>
      </w:r>
      <w:proofErr w:type="spellEnd"/>
      <w:r w:rsidRPr="00E161A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161A7">
        <w:rPr>
          <w:rFonts w:ascii="Arial" w:hAnsi="Arial" w:cs="Arial"/>
          <w:sz w:val="24"/>
          <w:szCs w:val="24"/>
        </w:rPr>
        <w:t>estas</w:t>
      </w:r>
      <w:proofErr w:type="spellEnd"/>
      <w:r w:rsidRPr="00E161A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161A7">
        <w:rPr>
          <w:rFonts w:ascii="Arial" w:hAnsi="Arial" w:cs="Arial"/>
          <w:sz w:val="24"/>
          <w:szCs w:val="24"/>
        </w:rPr>
        <w:t>condiciones</w:t>
      </w:r>
      <w:proofErr w:type="spellEnd"/>
      <w:r w:rsidRPr="00E161A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161A7">
        <w:rPr>
          <w:rFonts w:ascii="Arial" w:hAnsi="Arial" w:cs="Arial"/>
          <w:sz w:val="24"/>
          <w:szCs w:val="24"/>
        </w:rPr>
        <w:t>deberán</w:t>
      </w:r>
      <w:proofErr w:type="spellEnd"/>
      <w:r w:rsidRPr="00E161A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161A7">
        <w:rPr>
          <w:rFonts w:ascii="Arial" w:hAnsi="Arial" w:cs="Arial"/>
          <w:sz w:val="24"/>
          <w:szCs w:val="24"/>
        </w:rPr>
        <w:t>ser</w:t>
      </w:r>
      <w:proofErr w:type="spellEnd"/>
      <w:r w:rsidRPr="00E161A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161A7">
        <w:rPr>
          <w:rFonts w:ascii="Arial" w:hAnsi="Arial" w:cs="Arial"/>
          <w:sz w:val="24"/>
          <w:szCs w:val="24"/>
        </w:rPr>
        <w:t>los</w:t>
      </w:r>
      <w:proofErr w:type="spellEnd"/>
      <w:r w:rsidRPr="00E161A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161A7">
        <w:rPr>
          <w:rFonts w:ascii="Arial" w:hAnsi="Arial" w:cs="Arial"/>
          <w:sz w:val="24"/>
          <w:szCs w:val="24"/>
        </w:rPr>
        <w:t>mismos</w:t>
      </w:r>
      <w:proofErr w:type="spellEnd"/>
      <w:r w:rsidRPr="00E161A7">
        <w:rPr>
          <w:rFonts w:ascii="Arial" w:hAnsi="Arial" w:cs="Arial"/>
          <w:sz w:val="24"/>
          <w:szCs w:val="24"/>
        </w:rPr>
        <w:t xml:space="preserve"> que </w:t>
      </w:r>
      <w:proofErr w:type="spellStart"/>
      <w:r w:rsidRPr="00E161A7">
        <w:rPr>
          <w:rFonts w:ascii="Arial" w:hAnsi="Arial" w:cs="Arial"/>
          <w:sz w:val="24"/>
          <w:szCs w:val="24"/>
        </w:rPr>
        <w:t>fueran</w:t>
      </w:r>
      <w:proofErr w:type="spellEnd"/>
      <w:r w:rsidRPr="00E161A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161A7">
        <w:rPr>
          <w:rFonts w:ascii="Arial" w:hAnsi="Arial" w:cs="Arial"/>
          <w:sz w:val="24"/>
          <w:szCs w:val="24"/>
        </w:rPr>
        <w:t>enviados</w:t>
      </w:r>
      <w:proofErr w:type="spellEnd"/>
      <w:r w:rsidRPr="00E161A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161A7">
        <w:rPr>
          <w:rFonts w:ascii="Arial" w:hAnsi="Arial" w:cs="Arial"/>
          <w:sz w:val="24"/>
          <w:szCs w:val="24"/>
        </w:rPr>
        <w:t>oportunamente</w:t>
      </w:r>
      <w:proofErr w:type="spellEnd"/>
      <w:r w:rsidRPr="00E161A7">
        <w:rPr>
          <w:rFonts w:ascii="Arial" w:hAnsi="Arial" w:cs="Arial"/>
          <w:sz w:val="24"/>
          <w:szCs w:val="24"/>
        </w:rPr>
        <w:t xml:space="preserve"> (Nº </w:t>
      </w:r>
      <w:proofErr w:type="spellStart"/>
      <w:r w:rsidRPr="00E161A7">
        <w:rPr>
          <w:rFonts w:ascii="Arial" w:hAnsi="Arial" w:cs="Arial"/>
          <w:sz w:val="24"/>
          <w:szCs w:val="24"/>
        </w:rPr>
        <w:t>lote</w:t>
      </w:r>
      <w:proofErr w:type="spellEnd"/>
      <w:r w:rsidRPr="00E161A7">
        <w:rPr>
          <w:rFonts w:ascii="Arial" w:hAnsi="Arial" w:cs="Arial"/>
          <w:sz w:val="24"/>
          <w:szCs w:val="24"/>
        </w:rPr>
        <w:t xml:space="preserve">) y la </w:t>
      </w:r>
      <w:proofErr w:type="spellStart"/>
      <w:r w:rsidRPr="00E161A7">
        <w:rPr>
          <w:rFonts w:ascii="Arial" w:hAnsi="Arial" w:cs="Arial"/>
          <w:sz w:val="24"/>
          <w:szCs w:val="24"/>
        </w:rPr>
        <w:t>fecha</w:t>
      </w:r>
      <w:proofErr w:type="spellEnd"/>
      <w:r w:rsidRPr="00E161A7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E161A7">
        <w:rPr>
          <w:rFonts w:ascii="Arial" w:hAnsi="Arial" w:cs="Arial"/>
          <w:sz w:val="24"/>
          <w:szCs w:val="24"/>
        </w:rPr>
        <w:t>vencimiento</w:t>
      </w:r>
      <w:proofErr w:type="spellEnd"/>
      <w:r w:rsidRPr="00E161A7">
        <w:rPr>
          <w:rFonts w:ascii="Arial" w:hAnsi="Arial" w:cs="Arial"/>
          <w:sz w:val="24"/>
          <w:szCs w:val="24"/>
        </w:rPr>
        <w:t xml:space="preserve"> no </w:t>
      </w:r>
      <w:proofErr w:type="spellStart"/>
      <w:r w:rsidRPr="00E161A7">
        <w:rPr>
          <w:rFonts w:ascii="Arial" w:hAnsi="Arial" w:cs="Arial"/>
          <w:sz w:val="24"/>
          <w:szCs w:val="24"/>
        </w:rPr>
        <w:t>deberá</w:t>
      </w:r>
      <w:proofErr w:type="spellEnd"/>
      <w:r w:rsidRPr="00E161A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161A7">
        <w:rPr>
          <w:rFonts w:ascii="Arial" w:hAnsi="Arial" w:cs="Arial"/>
          <w:sz w:val="24"/>
          <w:szCs w:val="24"/>
        </w:rPr>
        <w:t>ser</w:t>
      </w:r>
      <w:proofErr w:type="spellEnd"/>
      <w:r w:rsidRPr="00E161A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161A7">
        <w:rPr>
          <w:rFonts w:ascii="Arial" w:hAnsi="Arial" w:cs="Arial"/>
          <w:sz w:val="24"/>
          <w:szCs w:val="24"/>
        </w:rPr>
        <w:t>menor</w:t>
      </w:r>
      <w:proofErr w:type="spellEnd"/>
      <w:r w:rsidRPr="00E161A7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E161A7">
        <w:rPr>
          <w:rFonts w:ascii="Arial" w:hAnsi="Arial" w:cs="Arial"/>
          <w:sz w:val="24"/>
          <w:szCs w:val="24"/>
        </w:rPr>
        <w:t>los</w:t>
      </w:r>
      <w:proofErr w:type="spellEnd"/>
      <w:r w:rsidRPr="00E161A7">
        <w:rPr>
          <w:rFonts w:ascii="Arial" w:hAnsi="Arial" w:cs="Arial"/>
          <w:sz w:val="24"/>
          <w:szCs w:val="24"/>
        </w:rPr>
        <w:t xml:space="preserve"> 6 </w:t>
      </w:r>
      <w:proofErr w:type="spellStart"/>
      <w:r w:rsidRPr="00E161A7">
        <w:rPr>
          <w:rFonts w:ascii="Arial" w:hAnsi="Arial" w:cs="Arial"/>
          <w:sz w:val="24"/>
          <w:szCs w:val="24"/>
        </w:rPr>
        <w:t>meses</w:t>
      </w:r>
      <w:proofErr w:type="spellEnd"/>
      <w:r w:rsidRPr="00E161A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161A7">
        <w:rPr>
          <w:rFonts w:ascii="Arial" w:hAnsi="Arial" w:cs="Arial"/>
          <w:sz w:val="24"/>
          <w:szCs w:val="24"/>
        </w:rPr>
        <w:t>contados</w:t>
      </w:r>
      <w:proofErr w:type="spellEnd"/>
      <w:r w:rsidRPr="00E161A7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E161A7">
        <w:rPr>
          <w:rFonts w:ascii="Arial" w:hAnsi="Arial" w:cs="Arial"/>
          <w:sz w:val="24"/>
          <w:szCs w:val="24"/>
        </w:rPr>
        <w:t>partir</w:t>
      </w:r>
      <w:proofErr w:type="spellEnd"/>
      <w:r w:rsidRPr="00E161A7">
        <w:rPr>
          <w:rFonts w:ascii="Arial" w:hAnsi="Arial" w:cs="Arial"/>
          <w:sz w:val="24"/>
          <w:szCs w:val="24"/>
        </w:rPr>
        <w:t xml:space="preserve"> de la </w:t>
      </w:r>
      <w:proofErr w:type="spellStart"/>
      <w:r w:rsidRPr="00E161A7">
        <w:rPr>
          <w:rFonts w:ascii="Arial" w:hAnsi="Arial" w:cs="Arial"/>
          <w:sz w:val="24"/>
          <w:szCs w:val="24"/>
        </w:rPr>
        <w:t>fecha</w:t>
      </w:r>
      <w:proofErr w:type="spellEnd"/>
      <w:r w:rsidRPr="00E161A7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E161A7">
        <w:rPr>
          <w:rFonts w:ascii="Arial" w:hAnsi="Arial" w:cs="Arial"/>
          <w:sz w:val="24"/>
          <w:szCs w:val="24"/>
        </w:rPr>
        <w:t>devolución.</w:t>
      </w:r>
      <w:proofErr w:type="spellEnd"/>
    </w:p>
    <w:p w:rsidR="00A95BDA" w:rsidRPr="00E161A7" w:rsidRDefault="00A95BDA" w:rsidP="00E161A7">
      <w:pPr>
        <w:pStyle w:val="Sangra2detindependiente"/>
        <w:numPr>
          <w:ilvl w:val="0"/>
          <w:numId w:val="14"/>
        </w:numPr>
        <w:tabs>
          <w:tab w:val="left" w:pos="630"/>
          <w:tab w:val="left" w:pos="1276"/>
          <w:tab w:val="left" w:pos="2250"/>
          <w:tab w:val="left" w:pos="2790"/>
          <w:tab w:val="left" w:pos="6120"/>
        </w:tabs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E161A7">
        <w:rPr>
          <w:rFonts w:ascii="Arial" w:hAnsi="Arial" w:cs="Arial"/>
          <w:sz w:val="24"/>
          <w:szCs w:val="24"/>
        </w:rPr>
        <w:t xml:space="preserve">No se </w:t>
      </w:r>
      <w:proofErr w:type="spellStart"/>
      <w:r w:rsidRPr="00E161A7">
        <w:rPr>
          <w:rFonts w:ascii="Arial" w:hAnsi="Arial" w:cs="Arial"/>
          <w:sz w:val="24"/>
          <w:szCs w:val="24"/>
        </w:rPr>
        <w:t>aceptarán</w:t>
      </w:r>
      <w:proofErr w:type="spellEnd"/>
      <w:r w:rsidRPr="00E161A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161A7">
        <w:rPr>
          <w:rFonts w:ascii="Arial" w:hAnsi="Arial" w:cs="Arial"/>
          <w:sz w:val="24"/>
          <w:szCs w:val="24"/>
        </w:rPr>
        <w:t>bajo</w:t>
      </w:r>
      <w:proofErr w:type="spellEnd"/>
      <w:r w:rsidRPr="00E161A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161A7">
        <w:rPr>
          <w:rFonts w:ascii="Arial" w:hAnsi="Arial" w:cs="Arial"/>
          <w:sz w:val="24"/>
          <w:szCs w:val="24"/>
        </w:rPr>
        <w:t>ningún</w:t>
      </w:r>
      <w:proofErr w:type="spellEnd"/>
      <w:r w:rsidRPr="00E161A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161A7">
        <w:rPr>
          <w:rFonts w:ascii="Arial" w:hAnsi="Arial" w:cs="Arial"/>
          <w:sz w:val="24"/>
          <w:szCs w:val="24"/>
        </w:rPr>
        <w:t>punto</w:t>
      </w:r>
      <w:proofErr w:type="spellEnd"/>
      <w:r w:rsidRPr="00E161A7">
        <w:rPr>
          <w:rFonts w:ascii="Arial" w:hAnsi="Arial" w:cs="Arial"/>
          <w:sz w:val="24"/>
          <w:szCs w:val="24"/>
        </w:rPr>
        <w:t xml:space="preserve"> de vista </w:t>
      </w:r>
      <w:proofErr w:type="spellStart"/>
      <w:r w:rsidRPr="00E161A7">
        <w:rPr>
          <w:rFonts w:ascii="Arial" w:hAnsi="Arial" w:cs="Arial"/>
          <w:sz w:val="24"/>
          <w:szCs w:val="24"/>
        </w:rPr>
        <w:t>como</w:t>
      </w:r>
      <w:proofErr w:type="spellEnd"/>
      <w:r w:rsidRPr="00E161A7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E161A7">
        <w:rPr>
          <w:rFonts w:ascii="Arial" w:hAnsi="Arial" w:cs="Arial"/>
          <w:sz w:val="24"/>
          <w:szCs w:val="24"/>
        </w:rPr>
        <w:t>devoluciones</w:t>
      </w:r>
      <w:proofErr w:type="spellEnd"/>
      <w:r w:rsidRPr="00E161A7">
        <w:rPr>
          <w:rFonts w:ascii="Arial" w:hAnsi="Arial" w:cs="Arial"/>
          <w:i/>
          <w:sz w:val="24"/>
          <w:szCs w:val="24"/>
        </w:rPr>
        <w:t>:</w:t>
      </w:r>
    </w:p>
    <w:p w:rsidR="00A95BDA" w:rsidRPr="00A95BDA" w:rsidRDefault="00A95BDA" w:rsidP="00E161A7">
      <w:pPr>
        <w:pStyle w:val="Sangra2detindependiente"/>
        <w:numPr>
          <w:ilvl w:val="0"/>
          <w:numId w:val="15"/>
        </w:numPr>
        <w:tabs>
          <w:tab w:val="left" w:pos="630"/>
          <w:tab w:val="left" w:pos="1276"/>
          <w:tab w:val="left" w:pos="2250"/>
          <w:tab w:val="left" w:pos="2790"/>
          <w:tab w:val="left" w:pos="6120"/>
        </w:tabs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A95BDA">
        <w:rPr>
          <w:rFonts w:ascii="Arial" w:hAnsi="Arial" w:cs="Arial"/>
          <w:sz w:val="24"/>
          <w:szCs w:val="24"/>
        </w:rPr>
        <w:t>Productos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BDA">
        <w:rPr>
          <w:rFonts w:ascii="Arial" w:hAnsi="Arial" w:cs="Arial"/>
          <w:sz w:val="24"/>
          <w:szCs w:val="24"/>
        </w:rPr>
        <w:t>vencidos</w:t>
      </w:r>
      <w:proofErr w:type="spellEnd"/>
    </w:p>
    <w:p w:rsidR="00A95BDA" w:rsidRPr="00A95BDA" w:rsidRDefault="00A95BDA" w:rsidP="00E161A7">
      <w:pPr>
        <w:pStyle w:val="Sangra2detindependiente"/>
        <w:numPr>
          <w:ilvl w:val="0"/>
          <w:numId w:val="15"/>
        </w:numPr>
        <w:tabs>
          <w:tab w:val="left" w:pos="630"/>
          <w:tab w:val="left" w:pos="1276"/>
          <w:tab w:val="left" w:pos="2250"/>
          <w:tab w:val="left" w:pos="2790"/>
          <w:tab w:val="left" w:pos="6120"/>
        </w:tabs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A95BDA">
        <w:rPr>
          <w:rFonts w:ascii="Arial" w:hAnsi="Arial" w:cs="Arial"/>
          <w:sz w:val="24"/>
          <w:szCs w:val="24"/>
        </w:rPr>
        <w:t>Productos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que </w:t>
      </w:r>
      <w:proofErr w:type="spellStart"/>
      <w:r w:rsidRPr="00A95BDA">
        <w:rPr>
          <w:rFonts w:ascii="Arial" w:hAnsi="Arial" w:cs="Arial"/>
          <w:sz w:val="24"/>
          <w:szCs w:val="24"/>
        </w:rPr>
        <w:t>fueron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BDA">
        <w:rPr>
          <w:rFonts w:ascii="Arial" w:hAnsi="Arial" w:cs="Arial"/>
          <w:sz w:val="24"/>
          <w:szCs w:val="24"/>
        </w:rPr>
        <w:t>abiertos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A95BDA">
        <w:rPr>
          <w:rFonts w:ascii="Arial" w:hAnsi="Arial" w:cs="Arial"/>
          <w:sz w:val="24"/>
          <w:szCs w:val="24"/>
        </w:rPr>
        <w:t>violados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BDA">
        <w:rPr>
          <w:rFonts w:ascii="Arial" w:hAnsi="Arial" w:cs="Arial"/>
          <w:sz w:val="24"/>
          <w:szCs w:val="24"/>
        </w:rPr>
        <w:t>sus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BDA">
        <w:rPr>
          <w:rFonts w:ascii="Arial" w:hAnsi="Arial" w:cs="Arial"/>
          <w:sz w:val="24"/>
          <w:szCs w:val="24"/>
        </w:rPr>
        <w:t>cierres</w:t>
      </w:r>
      <w:proofErr w:type="spellEnd"/>
    </w:p>
    <w:p w:rsidR="00A95BDA" w:rsidRPr="00A95BDA" w:rsidRDefault="00A95BDA" w:rsidP="00E161A7">
      <w:pPr>
        <w:pStyle w:val="Sangra2detindependiente"/>
        <w:numPr>
          <w:ilvl w:val="0"/>
          <w:numId w:val="15"/>
        </w:numPr>
        <w:tabs>
          <w:tab w:val="left" w:pos="630"/>
          <w:tab w:val="left" w:pos="1276"/>
          <w:tab w:val="left" w:pos="2250"/>
          <w:tab w:val="left" w:pos="2790"/>
          <w:tab w:val="left" w:pos="6120"/>
        </w:tabs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A95BDA">
        <w:rPr>
          <w:rFonts w:ascii="Arial" w:hAnsi="Arial" w:cs="Arial"/>
          <w:sz w:val="24"/>
          <w:szCs w:val="24"/>
        </w:rPr>
        <w:t>Productos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que se </w:t>
      </w:r>
      <w:proofErr w:type="spellStart"/>
      <w:r w:rsidRPr="00A95BDA">
        <w:rPr>
          <w:rFonts w:ascii="Arial" w:hAnsi="Arial" w:cs="Arial"/>
          <w:sz w:val="24"/>
          <w:szCs w:val="24"/>
        </w:rPr>
        <w:t>haya</w:t>
      </w:r>
      <w:r w:rsidR="00E161A7">
        <w:rPr>
          <w:rFonts w:ascii="Arial" w:hAnsi="Arial" w:cs="Arial"/>
          <w:sz w:val="24"/>
          <w:szCs w:val="24"/>
        </w:rPr>
        <w:t>n</w:t>
      </w:r>
      <w:proofErr w:type="spellEnd"/>
      <w:r w:rsidR="00E161A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161A7">
        <w:rPr>
          <w:rFonts w:ascii="Arial" w:hAnsi="Arial" w:cs="Arial"/>
          <w:sz w:val="24"/>
          <w:szCs w:val="24"/>
        </w:rPr>
        <w:t>dañado</w:t>
      </w:r>
      <w:proofErr w:type="spellEnd"/>
      <w:r w:rsidR="00E161A7">
        <w:rPr>
          <w:rFonts w:ascii="Arial" w:hAnsi="Arial" w:cs="Arial"/>
          <w:sz w:val="24"/>
          <w:szCs w:val="24"/>
        </w:rPr>
        <w:t xml:space="preserve"> o </w:t>
      </w:r>
      <w:proofErr w:type="spellStart"/>
      <w:r w:rsidR="00E161A7">
        <w:rPr>
          <w:rFonts w:ascii="Arial" w:hAnsi="Arial" w:cs="Arial"/>
          <w:sz w:val="24"/>
          <w:szCs w:val="24"/>
        </w:rPr>
        <w:t>deteriorado</w:t>
      </w:r>
      <w:proofErr w:type="spellEnd"/>
      <w:r w:rsidR="00E161A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161A7">
        <w:rPr>
          <w:rFonts w:ascii="Arial" w:hAnsi="Arial" w:cs="Arial"/>
          <w:sz w:val="24"/>
          <w:szCs w:val="24"/>
        </w:rPr>
        <w:t>fuera</w:t>
      </w:r>
      <w:proofErr w:type="spellEnd"/>
      <w:r w:rsidR="00E161A7">
        <w:rPr>
          <w:rFonts w:ascii="Arial" w:hAnsi="Arial" w:cs="Arial"/>
          <w:sz w:val="24"/>
          <w:szCs w:val="24"/>
        </w:rPr>
        <w:t xml:space="preserve"> del </w:t>
      </w:r>
      <w:proofErr w:type="spellStart"/>
      <w:r w:rsidR="00E161A7">
        <w:rPr>
          <w:rFonts w:ascii="Arial" w:hAnsi="Arial" w:cs="Arial"/>
          <w:sz w:val="24"/>
          <w:szCs w:val="24"/>
        </w:rPr>
        <w:t>Laboratorio</w:t>
      </w:r>
      <w:proofErr w:type="spellEnd"/>
      <w:r w:rsidR="00E161A7">
        <w:rPr>
          <w:rFonts w:ascii="Arial" w:hAnsi="Arial" w:cs="Arial"/>
          <w:sz w:val="24"/>
          <w:szCs w:val="24"/>
        </w:rPr>
        <w:t xml:space="preserve"> e </w:t>
      </w:r>
      <w:proofErr w:type="spellStart"/>
      <w:r w:rsidR="00E161A7">
        <w:rPr>
          <w:rFonts w:ascii="Arial" w:hAnsi="Arial" w:cs="Arial"/>
          <w:sz w:val="24"/>
          <w:szCs w:val="24"/>
        </w:rPr>
        <w:t>intalaciones</w:t>
      </w:r>
      <w:proofErr w:type="spellEnd"/>
      <w:r w:rsidR="00E161A7">
        <w:rPr>
          <w:rFonts w:ascii="Arial" w:hAnsi="Arial" w:cs="Arial"/>
          <w:sz w:val="24"/>
          <w:szCs w:val="24"/>
        </w:rPr>
        <w:t xml:space="preserve"> de EL TITULAR </w:t>
      </w:r>
      <w:r w:rsidRPr="00A95BDA">
        <w:rPr>
          <w:rFonts w:ascii="Arial" w:hAnsi="Arial" w:cs="Arial"/>
          <w:sz w:val="24"/>
          <w:szCs w:val="24"/>
        </w:rPr>
        <w:t xml:space="preserve">o </w:t>
      </w:r>
      <w:proofErr w:type="spellStart"/>
      <w:r w:rsidRPr="00A95BDA">
        <w:rPr>
          <w:rFonts w:ascii="Arial" w:hAnsi="Arial" w:cs="Arial"/>
          <w:sz w:val="24"/>
          <w:szCs w:val="24"/>
        </w:rPr>
        <w:t>transporte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A95BDA">
        <w:rPr>
          <w:rFonts w:ascii="Arial" w:hAnsi="Arial" w:cs="Arial"/>
          <w:sz w:val="24"/>
          <w:szCs w:val="24"/>
        </w:rPr>
        <w:t>ej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A95BDA">
        <w:rPr>
          <w:rFonts w:ascii="Arial" w:hAnsi="Arial" w:cs="Arial"/>
          <w:sz w:val="24"/>
          <w:szCs w:val="24"/>
        </w:rPr>
        <w:t>mojados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95BDA">
        <w:rPr>
          <w:rFonts w:ascii="Arial" w:hAnsi="Arial" w:cs="Arial"/>
          <w:sz w:val="24"/>
          <w:szCs w:val="24"/>
        </w:rPr>
        <w:t>arrugados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95BDA">
        <w:rPr>
          <w:rFonts w:ascii="Arial" w:hAnsi="Arial" w:cs="Arial"/>
          <w:sz w:val="24"/>
          <w:szCs w:val="24"/>
        </w:rPr>
        <w:t>sucios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95BDA">
        <w:rPr>
          <w:rFonts w:ascii="Arial" w:hAnsi="Arial" w:cs="Arial"/>
          <w:sz w:val="24"/>
          <w:szCs w:val="24"/>
        </w:rPr>
        <w:t>rotos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95BDA">
        <w:rPr>
          <w:rFonts w:ascii="Arial" w:hAnsi="Arial" w:cs="Arial"/>
          <w:sz w:val="24"/>
          <w:szCs w:val="24"/>
        </w:rPr>
        <w:t>decolorados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A95BDA">
        <w:rPr>
          <w:rFonts w:ascii="Arial" w:hAnsi="Arial" w:cs="Arial"/>
          <w:sz w:val="24"/>
          <w:szCs w:val="24"/>
        </w:rPr>
        <w:t>etc</w:t>
      </w:r>
      <w:proofErr w:type="spellEnd"/>
      <w:r w:rsidRPr="00A95BDA">
        <w:rPr>
          <w:rFonts w:ascii="Arial" w:hAnsi="Arial" w:cs="Arial"/>
          <w:sz w:val="24"/>
          <w:szCs w:val="24"/>
        </w:rPr>
        <w:t>)</w:t>
      </w:r>
    </w:p>
    <w:p w:rsidR="00276397" w:rsidRDefault="00A95BDA" w:rsidP="00276397">
      <w:pPr>
        <w:pStyle w:val="Sangra2detindependiente"/>
        <w:numPr>
          <w:ilvl w:val="0"/>
          <w:numId w:val="15"/>
        </w:numPr>
        <w:tabs>
          <w:tab w:val="left" w:pos="630"/>
          <w:tab w:val="left" w:pos="1276"/>
          <w:tab w:val="left" w:pos="2250"/>
          <w:tab w:val="left" w:pos="2790"/>
          <w:tab w:val="left" w:pos="6120"/>
        </w:tabs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A95BDA">
        <w:rPr>
          <w:rFonts w:ascii="Arial" w:hAnsi="Arial" w:cs="Arial"/>
          <w:sz w:val="24"/>
          <w:szCs w:val="24"/>
        </w:rPr>
        <w:t>Productos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BDA">
        <w:rPr>
          <w:rFonts w:ascii="Arial" w:hAnsi="Arial" w:cs="Arial"/>
          <w:sz w:val="24"/>
          <w:szCs w:val="24"/>
        </w:rPr>
        <w:t>cuyo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Nº de </w:t>
      </w:r>
      <w:proofErr w:type="spellStart"/>
      <w:r w:rsidRPr="00A95BDA">
        <w:rPr>
          <w:rFonts w:ascii="Arial" w:hAnsi="Arial" w:cs="Arial"/>
          <w:sz w:val="24"/>
          <w:szCs w:val="24"/>
        </w:rPr>
        <w:t>lote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no </w:t>
      </w:r>
      <w:proofErr w:type="spellStart"/>
      <w:r w:rsidRPr="00A95BDA">
        <w:rPr>
          <w:rFonts w:ascii="Arial" w:hAnsi="Arial" w:cs="Arial"/>
          <w:sz w:val="24"/>
          <w:szCs w:val="24"/>
        </w:rPr>
        <w:t>coincidan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con </w:t>
      </w:r>
      <w:proofErr w:type="spellStart"/>
      <w:r w:rsidRPr="00A95BDA">
        <w:rPr>
          <w:rFonts w:ascii="Arial" w:hAnsi="Arial" w:cs="Arial"/>
          <w:sz w:val="24"/>
          <w:szCs w:val="24"/>
        </w:rPr>
        <w:t>los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que le </w:t>
      </w:r>
      <w:proofErr w:type="spellStart"/>
      <w:r w:rsidRPr="00A95BDA">
        <w:rPr>
          <w:rFonts w:ascii="Arial" w:hAnsi="Arial" w:cs="Arial"/>
          <w:sz w:val="24"/>
          <w:szCs w:val="24"/>
        </w:rPr>
        <w:t>fueran</w:t>
      </w:r>
      <w:proofErr w:type="spellEnd"/>
      <w:r w:rsidRPr="00A95BD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A95BDA">
        <w:rPr>
          <w:rFonts w:ascii="Arial" w:hAnsi="Arial" w:cs="Arial"/>
          <w:sz w:val="24"/>
          <w:szCs w:val="24"/>
        </w:rPr>
        <w:t>enviados.</w:t>
      </w:r>
      <w:proofErr w:type="spellEnd"/>
    </w:p>
    <w:p w:rsidR="001030DB" w:rsidRPr="001030DB" w:rsidRDefault="00A95BDA" w:rsidP="001030DB">
      <w:pPr>
        <w:pStyle w:val="Sangra2detindependiente"/>
        <w:numPr>
          <w:ilvl w:val="0"/>
          <w:numId w:val="14"/>
        </w:numPr>
        <w:tabs>
          <w:tab w:val="left" w:pos="630"/>
          <w:tab w:val="left" w:pos="1276"/>
          <w:tab w:val="left" w:pos="2250"/>
          <w:tab w:val="left" w:pos="2790"/>
          <w:tab w:val="left" w:pos="6120"/>
        </w:tabs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1030DB">
        <w:rPr>
          <w:rFonts w:ascii="Arial" w:hAnsi="Arial" w:cs="Arial"/>
          <w:sz w:val="24"/>
          <w:szCs w:val="24"/>
        </w:rPr>
        <w:t>Evaluación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del </w:t>
      </w:r>
      <w:proofErr w:type="spellStart"/>
      <w:r w:rsidRPr="001030DB">
        <w:rPr>
          <w:rFonts w:ascii="Arial" w:hAnsi="Arial" w:cs="Arial"/>
          <w:sz w:val="24"/>
          <w:szCs w:val="24"/>
        </w:rPr>
        <w:t>Reclamo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1030DB">
        <w:rPr>
          <w:rFonts w:ascii="Arial" w:hAnsi="Arial" w:cs="Arial"/>
          <w:sz w:val="24"/>
          <w:szCs w:val="24"/>
        </w:rPr>
        <w:t>toma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de </w:t>
      </w:r>
      <w:proofErr w:type="spellStart"/>
      <w:r w:rsidRPr="001030DB">
        <w:rPr>
          <w:rFonts w:ascii="Arial" w:hAnsi="Arial" w:cs="Arial"/>
          <w:sz w:val="24"/>
          <w:szCs w:val="24"/>
        </w:rPr>
        <w:t>decisiones</w:t>
      </w:r>
      <w:proofErr w:type="spellEnd"/>
      <w:r w:rsidRPr="001030DB">
        <w:rPr>
          <w:rFonts w:ascii="Arial" w:hAnsi="Arial" w:cs="Arial"/>
          <w:sz w:val="24"/>
          <w:szCs w:val="24"/>
        </w:rPr>
        <w:t>:</w:t>
      </w:r>
      <w:r w:rsidR="00276397" w:rsidRPr="001030DB">
        <w:rPr>
          <w:rFonts w:ascii="Arial" w:hAnsi="Arial" w:cs="Arial"/>
          <w:sz w:val="24"/>
          <w:szCs w:val="24"/>
        </w:rPr>
        <w:t xml:space="preserve"> EL TITULAR </w:t>
      </w:r>
      <w:proofErr w:type="spellStart"/>
      <w:r w:rsidRPr="001030DB">
        <w:rPr>
          <w:rFonts w:ascii="Arial" w:hAnsi="Arial" w:cs="Arial"/>
          <w:sz w:val="24"/>
          <w:szCs w:val="24"/>
        </w:rPr>
        <w:t>evalúa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el </w:t>
      </w:r>
      <w:proofErr w:type="spellStart"/>
      <w:r w:rsidRPr="001030DB">
        <w:rPr>
          <w:rFonts w:ascii="Arial" w:hAnsi="Arial" w:cs="Arial"/>
          <w:sz w:val="24"/>
          <w:szCs w:val="24"/>
        </w:rPr>
        <w:t>reclamo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1030DB">
        <w:rPr>
          <w:rFonts w:ascii="Arial" w:hAnsi="Arial" w:cs="Arial"/>
          <w:sz w:val="24"/>
          <w:szCs w:val="24"/>
        </w:rPr>
        <w:t>ya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sea </w:t>
      </w:r>
      <w:proofErr w:type="spellStart"/>
      <w:r w:rsidRPr="001030DB">
        <w:rPr>
          <w:rFonts w:ascii="Arial" w:hAnsi="Arial" w:cs="Arial"/>
          <w:sz w:val="24"/>
          <w:szCs w:val="24"/>
        </w:rPr>
        <w:t>en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la </w:t>
      </w:r>
      <w:proofErr w:type="spellStart"/>
      <w:r w:rsidRPr="001030DB">
        <w:rPr>
          <w:rFonts w:ascii="Arial" w:hAnsi="Arial" w:cs="Arial"/>
          <w:sz w:val="24"/>
          <w:szCs w:val="24"/>
        </w:rPr>
        <w:t>documentación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1030DB">
        <w:rPr>
          <w:rFonts w:ascii="Arial" w:hAnsi="Arial" w:cs="Arial"/>
          <w:sz w:val="24"/>
          <w:szCs w:val="24"/>
        </w:rPr>
        <w:t>sistema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1030DB">
        <w:rPr>
          <w:rFonts w:ascii="Arial" w:hAnsi="Arial" w:cs="Arial"/>
          <w:sz w:val="24"/>
          <w:szCs w:val="24"/>
        </w:rPr>
        <w:t>en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la </w:t>
      </w:r>
      <w:proofErr w:type="spellStart"/>
      <w:r w:rsidRPr="001030DB">
        <w:rPr>
          <w:rFonts w:ascii="Arial" w:hAnsi="Arial" w:cs="Arial"/>
          <w:sz w:val="24"/>
          <w:szCs w:val="24"/>
        </w:rPr>
        <w:t>unidad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30DB">
        <w:rPr>
          <w:rFonts w:ascii="Arial" w:hAnsi="Arial" w:cs="Arial"/>
          <w:sz w:val="24"/>
          <w:szCs w:val="24"/>
        </w:rPr>
        <w:t>objeto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del </w:t>
      </w:r>
      <w:proofErr w:type="spellStart"/>
      <w:r w:rsidRPr="001030DB">
        <w:rPr>
          <w:rFonts w:ascii="Arial" w:hAnsi="Arial" w:cs="Arial"/>
          <w:sz w:val="24"/>
          <w:szCs w:val="24"/>
        </w:rPr>
        <w:t>reclamo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1030DB">
        <w:rPr>
          <w:rFonts w:ascii="Arial" w:hAnsi="Arial" w:cs="Arial"/>
          <w:sz w:val="24"/>
          <w:szCs w:val="24"/>
        </w:rPr>
        <w:t>defecto</w:t>
      </w:r>
      <w:proofErr w:type="spellEnd"/>
      <w:proofErr w:type="gramStart"/>
      <w:r w:rsidRPr="001030DB">
        <w:rPr>
          <w:rFonts w:ascii="Arial" w:hAnsi="Arial" w:cs="Arial"/>
          <w:sz w:val="24"/>
          <w:szCs w:val="24"/>
        </w:rPr>
        <w:t xml:space="preserve">,  </w:t>
      </w:r>
      <w:proofErr w:type="spellStart"/>
      <w:r w:rsidRPr="001030DB">
        <w:rPr>
          <w:rFonts w:ascii="Arial" w:hAnsi="Arial" w:cs="Arial"/>
          <w:sz w:val="24"/>
          <w:szCs w:val="24"/>
        </w:rPr>
        <w:t>almacenamiento</w:t>
      </w:r>
      <w:proofErr w:type="spellEnd"/>
      <w:proofErr w:type="gramEnd"/>
      <w:r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30DB">
        <w:rPr>
          <w:rFonts w:ascii="Arial" w:hAnsi="Arial" w:cs="Arial"/>
          <w:sz w:val="24"/>
          <w:szCs w:val="24"/>
        </w:rPr>
        <w:t>inapr</w:t>
      </w:r>
      <w:r w:rsidRPr="001030DB">
        <w:rPr>
          <w:rFonts w:ascii="Arial" w:hAnsi="Arial" w:cs="Arial"/>
          <w:sz w:val="24"/>
          <w:szCs w:val="24"/>
        </w:rPr>
        <w:t>o</w:t>
      </w:r>
      <w:r w:rsidRPr="001030DB">
        <w:rPr>
          <w:rFonts w:ascii="Arial" w:hAnsi="Arial" w:cs="Arial"/>
          <w:sz w:val="24"/>
          <w:szCs w:val="24"/>
        </w:rPr>
        <w:t>piado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, etc.) y </w:t>
      </w:r>
      <w:proofErr w:type="spellStart"/>
      <w:r w:rsidRPr="001030DB">
        <w:rPr>
          <w:rFonts w:ascii="Arial" w:hAnsi="Arial" w:cs="Arial"/>
          <w:sz w:val="24"/>
          <w:szCs w:val="24"/>
        </w:rPr>
        <w:t>tanto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30DB">
        <w:rPr>
          <w:rFonts w:ascii="Arial" w:hAnsi="Arial" w:cs="Arial"/>
          <w:sz w:val="24"/>
          <w:szCs w:val="24"/>
        </w:rPr>
        <w:t>su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30DB">
        <w:rPr>
          <w:rFonts w:ascii="Arial" w:hAnsi="Arial" w:cs="Arial"/>
          <w:sz w:val="24"/>
          <w:szCs w:val="24"/>
        </w:rPr>
        <w:t>conclusión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1030DB">
        <w:rPr>
          <w:rFonts w:ascii="Arial" w:hAnsi="Arial" w:cs="Arial"/>
          <w:sz w:val="24"/>
          <w:szCs w:val="24"/>
        </w:rPr>
        <w:t>como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la </w:t>
      </w:r>
      <w:proofErr w:type="spellStart"/>
      <w:r w:rsidRPr="001030DB">
        <w:rPr>
          <w:rFonts w:ascii="Arial" w:hAnsi="Arial" w:cs="Arial"/>
          <w:sz w:val="24"/>
          <w:szCs w:val="24"/>
        </w:rPr>
        <w:t>futura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30DB">
        <w:rPr>
          <w:rFonts w:ascii="Arial" w:hAnsi="Arial" w:cs="Arial"/>
          <w:sz w:val="24"/>
          <w:szCs w:val="24"/>
        </w:rPr>
        <w:t>acción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30DB">
        <w:rPr>
          <w:rFonts w:ascii="Arial" w:hAnsi="Arial" w:cs="Arial"/>
          <w:sz w:val="24"/>
          <w:szCs w:val="24"/>
        </w:rPr>
        <w:t>planificada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se </w:t>
      </w:r>
      <w:proofErr w:type="spellStart"/>
      <w:r w:rsidRPr="001030DB">
        <w:rPr>
          <w:rFonts w:ascii="Arial" w:hAnsi="Arial" w:cs="Arial"/>
          <w:sz w:val="24"/>
          <w:szCs w:val="24"/>
        </w:rPr>
        <w:t>comunicará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</w:t>
      </w:r>
      <w:r w:rsidR="001030DB" w:rsidRPr="001030DB">
        <w:rPr>
          <w:rFonts w:ascii="Arial" w:hAnsi="Arial" w:cs="Arial"/>
          <w:sz w:val="24"/>
          <w:szCs w:val="24"/>
        </w:rPr>
        <w:t xml:space="preserve">a EL </w:t>
      </w:r>
      <w:proofErr w:type="spellStart"/>
      <w:r w:rsidR="001030DB" w:rsidRPr="001030DB">
        <w:rPr>
          <w:rFonts w:ascii="Arial" w:hAnsi="Arial" w:cs="Arial"/>
          <w:sz w:val="24"/>
          <w:szCs w:val="24"/>
        </w:rPr>
        <w:t>DISTRIBUIDOR</w:t>
      </w:r>
      <w:r w:rsidRPr="001030DB">
        <w:rPr>
          <w:rFonts w:ascii="Arial" w:hAnsi="Arial" w:cs="Arial"/>
          <w:sz w:val="24"/>
          <w:szCs w:val="24"/>
        </w:rPr>
        <w:t>.</w:t>
      </w:r>
      <w:proofErr w:type="spellEnd"/>
    </w:p>
    <w:p w:rsidR="001030DB" w:rsidRDefault="001030DB" w:rsidP="001030DB">
      <w:pPr>
        <w:pStyle w:val="Sangra2detindependiente"/>
        <w:numPr>
          <w:ilvl w:val="0"/>
          <w:numId w:val="14"/>
        </w:numPr>
        <w:tabs>
          <w:tab w:val="left" w:pos="630"/>
          <w:tab w:val="left" w:pos="1276"/>
          <w:tab w:val="left" w:pos="2250"/>
          <w:tab w:val="left" w:pos="2790"/>
          <w:tab w:val="left" w:pos="6120"/>
        </w:tabs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030DB">
        <w:rPr>
          <w:rFonts w:ascii="Arial" w:hAnsi="Arial" w:cs="Arial"/>
          <w:sz w:val="24"/>
          <w:szCs w:val="24"/>
        </w:rPr>
        <w:t>EL TITULAR</w:t>
      </w:r>
      <w:r w:rsidR="00A95BDA" w:rsidRPr="001030DB">
        <w:rPr>
          <w:rFonts w:ascii="Arial" w:hAnsi="Arial" w:cs="Arial"/>
          <w:sz w:val="24"/>
          <w:szCs w:val="24"/>
        </w:rPr>
        <w:t xml:space="preserve"> decide </w:t>
      </w:r>
      <w:proofErr w:type="spellStart"/>
      <w:r w:rsidR="00A95BDA" w:rsidRPr="001030DB">
        <w:rPr>
          <w:rFonts w:ascii="Arial" w:hAnsi="Arial" w:cs="Arial"/>
          <w:sz w:val="24"/>
          <w:szCs w:val="24"/>
        </w:rPr>
        <w:t>si</w:t>
      </w:r>
      <w:proofErr w:type="spellEnd"/>
      <w:r w:rsidR="00A95BDA"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95BDA" w:rsidRPr="001030DB">
        <w:rPr>
          <w:rFonts w:ascii="Arial" w:hAnsi="Arial" w:cs="Arial"/>
          <w:sz w:val="24"/>
          <w:szCs w:val="24"/>
        </w:rPr>
        <w:t>acepta</w:t>
      </w:r>
      <w:proofErr w:type="spellEnd"/>
      <w:r w:rsidR="00A95BDA" w:rsidRPr="001030DB">
        <w:rPr>
          <w:rFonts w:ascii="Arial" w:hAnsi="Arial" w:cs="Arial"/>
          <w:sz w:val="24"/>
          <w:szCs w:val="24"/>
        </w:rPr>
        <w:t xml:space="preserve"> o no la </w:t>
      </w:r>
      <w:proofErr w:type="spellStart"/>
      <w:r w:rsidR="00A95BDA" w:rsidRPr="001030DB">
        <w:rPr>
          <w:rFonts w:ascii="Arial" w:hAnsi="Arial" w:cs="Arial"/>
          <w:sz w:val="24"/>
          <w:szCs w:val="24"/>
        </w:rPr>
        <w:t>devolución</w:t>
      </w:r>
      <w:proofErr w:type="spellEnd"/>
      <w:r w:rsidR="00A95BDA" w:rsidRPr="001030DB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A95BDA" w:rsidRPr="001030DB">
        <w:rPr>
          <w:rFonts w:ascii="Arial" w:hAnsi="Arial" w:cs="Arial"/>
          <w:sz w:val="24"/>
          <w:szCs w:val="24"/>
        </w:rPr>
        <w:t>prepararán</w:t>
      </w:r>
      <w:proofErr w:type="spellEnd"/>
      <w:r w:rsidR="00A95BDA" w:rsidRPr="001030DB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A95BDA" w:rsidRPr="001030DB">
        <w:rPr>
          <w:rFonts w:ascii="Arial" w:hAnsi="Arial" w:cs="Arial"/>
          <w:sz w:val="24"/>
          <w:szCs w:val="24"/>
        </w:rPr>
        <w:t>si</w:t>
      </w:r>
      <w:proofErr w:type="spellEnd"/>
      <w:r w:rsidR="00A95BDA"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95BDA" w:rsidRPr="001030DB">
        <w:rPr>
          <w:rFonts w:ascii="Arial" w:hAnsi="Arial" w:cs="Arial"/>
          <w:sz w:val="24"/>
          <w:szCs w:val="24"/>
        </w:rPr>
        <w:t>correspondiera</w:t>
      </w:r>
      <w:proofErr w:type="spellEnd"/>
      <w:r w:rsidR="00A95BDA" w:rsidRPr="001030DB">
        <w:rPr>
          <w:rFonts w:ascii="Arial" w:hAnsi="Arial" w:cs="Arial"/>
          <w:sz w:val="24"/>
          <w:szCs w:val="24"/>
        </w:rPr>
        <w:t xml:space="preserve">, las </w:t>
      </w:r>
      <w:proofErr w:type="spellStart"/>
      <w:r w:rsidR="00A95BDA" w:rsidRPr="001030DB">
        <w:rPr>
          <w:rFonts w:ascii="Arial" w:hAnsi="Arial" w:cs="Arial"/>
          <w:sz w:val="24"/>
          <w:szCs w:val="24"/>
        </w:rPr>
        <w:t>notas</w:t>
      </w:r>
      <w:proofErr w:type="spellEnd"/>
      <w:r w:rsidR="00A95BDA" w:rsidRPr="001030DB">
        <w:rPr>
          <w:rFonts w:ascii="Arial" w:hAnsi="Arial" w:cs="Arial"/>
          <w:sz w:val="24"/>
          <w:szCs w:val="24"/>
        </w:rPr>
        <w:t xml:space="preserve"> de </w:t>
      </w:r>
      <w:proofErr w:type="spellStart"/>
      <w:r w:rsidR="00A95BDA" w:rsidRPr="001030DB">
        <w:rPr>
          <w:rFonts w:ascii="Arial" w:hAnsi="Arial" w:cs="Arial"/>
          <w:sz w:val="24"/>
          <w:szCs w:val="24"/>
        </w:rPr>
        <w:t>crédito</w:t>
      </w:r>
      <w:proofErr w:type="spellEnd"/>
      <w:r w:rsidR="00A95BDA" w:rsidRPr="001030DB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A95BDA" w:rsidRPr="001030DB">
        <w:rPr>
          <w:rFonts w:ascii="Arial" w:hAnsi="Arial" w:cs="Arial"/>
          <w:sz w:val="24"/>
          <w:szCs w:val="24"/>
        </w:rPr>
        <w:t>débito</w:t>
      </w:r>
      <w:proofErr w:type="spellEnd"/>
      <w:r w:rsidR="00A95BDA" w:rsidRPr="001030DB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A95BDA" w:rsidRPr="001030DB">
        <w:rPr>
          <w:rFonts w:ascii="Arial" w:hAnsi="Arial" w:cs="Arial"/>
          <w:sz w:val="24"/>
          <w:szCs w:val="24"/>
        </w:rPr>
        <w:t>cambios</w:t>
      </w:r>
      <w:proofErr w:type="spellEnd"/>
      <w:r w:rsidR="00A95BDA" w:rsidRPr="001030DB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A95BDA" w:rsidRPr="001030DB">
        <w:rPr>
          <w:rFonts w:ascii="Arial" w:hAnsi="Arial" w:cs="Arial"/>
          <w:sz w:val="24"/>
          <w:szCs w:val="24"/>
        </w:rPr>
        <w:t>nuevos</w:t>
      </w:r>
      <w:proofErr w:type="spellEnd"/>
      <w:r w:rsidR="00A95BDA"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95BDA" w:rsidRPr="001030DB">
        <w:rPr>
          <w:rFonts w:ascii="Arial" w:hAnsi="Arial" w:cs="Arial"/>
          <w:sz w:val="24"/>
          <w:szCs w:val="24"/>
        </w:rPr>
        <w:t>protocolos</w:t>
      </w:r>
      <w:proofErr w:type="spellEnd"/>
      <w:r w:rsidR="00A95BDA" w:rsidRPr="001030DB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A95BDA" w:rsidRPr="001030DB">
        <w:rPr>
          <w:rFonts w:ascii="Arial" w:hAnsi="Arial" w:cs="Arial"/>
          <w:sz w:val="24"/>
          <w:szCs w:val="24"/>
        </w:rPr>
        <w:t>remitos</w:t>
      </w:r>
      <w:proofErr w:type="spellEnd"/>
      <w:r w:rsidR="00A95BDA" w:rsidRPr="001030DB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A95BDA" w:rsidRPr="001030DB">
        <w:rPr>
          <w:rFonts w:ascii="Arial" w:hAnsi="Arial" w:cs="Arial"/>
          <w:sz w:val="24"/>
          <w:szCs w:val="24"/>
        </w:rPr>
        <w:t>etc</w:t>
      </w:r>
      <w:proofErr w:type="spellEnd"/>
      <w:r w:rsidR="00A95BDA" w:rsidRPr="001030DB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A95BDA" w:rsidRPr="001030DB">
        <w:rPr>
          <w:rFonts w:ascii="Arial" w:hAnsi="Arial" w:cs="Arial"/>
          <w:sz w:val="24"/>
          <w:szCs w:val="24"/>
        </w:rPr>
        <w:t>autoriza</w:t>
      </w:r>
      <w:proofErr w:type="spellEnd"/>
      <w:r w:rsidR="00A95BDA" w:rsidRPr="001030DB">
        <w:rPr>
          <w:rFonts w:ascii="Arial" w:hAnsi="Arial" w:cs="Arial"/>
          <w:sz w:val="24"/>
          <w:szCs w:val="24"/>
        </w:rPr>
        <w:t xml:space="preserve"> al </w:t>
      </w:r>
      <w:proofErr w:type="spellStart"/>
      <w:r w:rsidR="00A95BDA" w:rsidRPr="001030DB">
        <w:rPr>
          <w:rFonts w:ascii="Arial" w:hAnsi="Arial" w:cs="Arial"/>
          <w:sz w:val="24"/>
          <w:szCs w:val="24"/>
        </w:rPr>
        <w:t>transportista</w:t>
      </w:r>
      <w:proofErr w:type="spellEnd"/>
      <w:r w:rsidR="00A95BDA" w:rsidRPr="001030DB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A95BDA" w:rsidRPr="001030DB">
        <w:rPr>
          <w:rFonts w:ascii="Arial" w:hAnsi="Arial" w:cs="Arial"/>
          <w:sz w:val="24"/>
          <w:szCs w:val="24"/>
        </w:rPr>
        <w:t>retirar</w:t>
      </w:r>
      <w:proofErr w:type="spellEnd"/>
      <w:r w:rsidR="00A95BDA"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95BDA" w:rsidRPr="001030DB">
        <w:rPr>
          <w:rFonts w:ascii="Arial" w:hAnsi="Arial" w:cs="Arial"/>
          <w:sz w:val="24"/>
          <w:szCs w:val="24"/>
        </w:rPr>
        <w:t>los</w:t>
      </w:r>
      <w:proofErr w:type="spellEnd"/>
      <w:r w:rsidR="00A95BDA"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95BDA" w:rsidRPr="001030DB">
        <w:rPr>
          <w:rFonts w:ascii="Arial" w:hAnsi="Arial" w:cs="Arial"/>
          <w:sz w:val="24"/>
          <w:szCs w:val="24"/>
        </w:rPr>
        <w:t>productos</w:t>
      </w:r>
      <w:proofErr w:type="spellEnd"/>
      <w:r w:rsidR="00A95BDA"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95BDA" w:rsidRPr="001030DB">
        <w:rPr>
          <w:rFonts w:ascii="Arial" w:hAnsi="Arial" w:cs="Arial"/>
          <w:sz w:val="24"/>
          <w:szCs w:val="24"/>
        </w:rPr>
        <w:t>indicados</w:t>
      </w:r>
      <w:proofErr w:type="spellEnd"/>
      <w:r w:rsidR="00A95BDA"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95BDA" w:rsidRPr="001030DB">
        <w:rPr>
          <w:rFonts w:ascii="Arial" w:hAnsi="Arial" w:cs="Arial"/>
          <w:sz w:val="24"/>
          <w:szCs w:val="24"/>
        </w:rPr>
        <w:t>en</w:t>
      </w:r>
      <w:proofErr w:type="spellEnd"/>
      <w:r w:rsidR="00A95BDA" w:rsidRPr="001030DB">
        <w:rPr>
          <w:rFonts w:ascii="Arial" w:hAnsi="Arial" w:cs="Arial"/>
          <w:sz w:val="24"/>
          <w:szCs w:val="24"/>
        </w:rPr>
        <w:t xml:space="preserve"> la nota de </w:t>
      </w:r>
      <w:proofErr w:type="spellStart"/>
      <w:r w:rsidR="00A95BDA" w:rsidRPr="001030DB">
        <w:rPr>
          <w:rFonts w:ascii="Arial" w:hAnsi="Arial" w:cs="Arial"/>
          <w:sz w:val="24"/>
          <w:szCs w:val="24"/>
        </w:rPr>
        <w:t>devoluciones.</w:t>
      </w:r>
      <w:proofErr w:type="spellEnd"/>
    </w:p>
    <w:p w:rsidR="001030DB" w:rsidRDefault="00A95BDA" w:rsidP="001030DB">
      <w:pPr>
        <w:pStyle w:val="Sangra2detindependiente"/>
        <w:numPr>
          <w:ilvl w:val="0"/>
          <w:numId w:val="14"/>
        </w:numPr>
        <w:tabs>
          <w:tab w:val="left" w:pos="630"/>
          <w:tab w:val="left" w:pos="1276"/>
          <w:tab w:val="left" w:pos="2250"/>
          <w:tab w:val="left" w:pos="2790"/>
          <w:tab w:val="left" w:pos="6120"/>
        </w:tabs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030DB">
        <w:rPr>
          <w:rFonts w:ascii="Arial" w:hAnsi="Arial" w:cs="Arial"/>
          <w:sz w:val="24"/>
          <w:szCs w:val="24"/>
        </w:rPr>
        <w:t xml:space="preserve">Los </w:t>
      </w:r>
      <w:proofErr w:type="spellStart"/>
      <w:r w:rsidRPr="001030DB">
        <w:rPr>
          <w:rFonts w:ascii="Arial" w:hAnsi="Arial" w:cs="Arial"/>
          <w:sz w:val="24"/>
          <w:szCs w:val="24"/>
        </w:rPr>
        <w:t>productos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30DB">
        <w:rPr>
          <w:rFonts w:ascii="Arial" w:hAnsi="Arial" w:cs="Arial"/>
          <w:sz w:val="24"/>
          <w:szCs w:val="24"/>
        </w:rPr>
        <w:t>en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30DB">
        <w:rPr>
          <w:rFonts w:ascii="Arial" w:hAnsi="Arial" w:cs="Arial"/>
          <w:sz w:val="24"/>
          <w:szCs w:val="24"/>
        </w:rPr>
        <w:t>cuestión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30DB">
        <w:rPr>
          <w:rFonts w:ascii="Arial" w:hAnsi="Arial" w:cs="Arial"/>
          <w:sz w:val="24"/>
          <w:szCs w:val="24"/>
        </w:rPr>
        <w:t>deberán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30DB">
        <w:rPr>
          <w:rFonts w:ascii="Arial" w:hAnsi="Arial" w:cs="Arial"/>
          <w:sz w:val="24"/>
          <w:szCs w:val="24"/>
        </w:rPr>
        <w:t>ser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30DB">
        <w:rPr>
          <w:rFonts w:ascii="Arial" w:hAnsi="Arial" w:cs="Arial"/>
          <w:sz w:val="24"/>
          <w:szCs w:val="24"/>
        </w:rPr>
        <w:t>devueltos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30DB">
        <w:rPr>
          <w:rFonts w:ascii="Arial" w:hAnsi="Arial" w:cs="Arial"/>
          <w:sz w:val="24"/>
          <w:szCs w:val="24"/>
        </w:rPr>
        <w:t>en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el </w:t>
      </w:r>
      <w:proofErr w:type="spellStart"/>
      <w:r w:rsidRPr="001030DB">
        <w:rPr>
          <w:rFonts w:ascii="Arial" w:hAnsi="Arial" w:cs="Arial"/>
          <w:sz w:val="24"/>
          <w:szCs w:val="24"/>
        </w:rPr>
        <w:t>mismo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30DB">
        <w:rPr>
          <w:rFonts w:ascii="Arial" w:hAnsi="Arial" w:cs="Arial"/>
          <w:sz w:val="24"/>
          <w:szCs w:val="24"/>
        </w:rPr>
        <w:t>estado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30DB">
        <w:rPr>
          <w:rFonts w:ascii="Arial" w:hAnsi="Arial" w:cs="Arial"/>
          <w:sz w:val="24"/>
          <w:szCs w:val="24"/>
        </w:rPr>
        <w:t>en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que </w:t>
      </w:r>
      <w:proofErr w:type="spellStart"/>
      <w:r w:rsidRPr="001030DB">
        <w:rPr>
          <w:rFonts w:ascii="Arial" w:hAnsi="Arial" w:cs="Arial"/>
          <w:sz w:val="24"/>
          <w:szCs w:val="24"/>
        </w:rPr>
        <w:t>fueron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30DB">
        <w:rPr>
          <w:rFonts w:ascii="Arial" w:hAnsi="Arial" w:cs="Arial"/>
          <w:sz w:val="24"/>
          <w:szCs w:val="24"/>
        </w:rPr>
        <w:t>despachados</w:t>
      </w:r>
      <w:proofErr w:type="spellEnd"/>
    </w:p>
    <w:p w:rsidR="00A95BDA" w:rsidRPr="001030DB" w:rsidRDefault="00A95BDA" w:rsidP="001030DB">
      <w:pPr>
        <w:pStyle w:val="Sangra2detindependiente"/>
        <w:numPr>
          <w:ilvl w:val="0"/>
          <w:numId w:val="14"/>
        </w:numPr>
        <w:tabs>
          <w:tab w:val="left" w:pos="630"/>
          <w:tab w:val="left" w:pos="1276"/>
          <w:tab w:val="left" w:pos="2250"/>
          <w:tab w:val="left" w:pos="2790"/>
          <w:tab w:val="left" w:pos="6120"/>
        </w:tabs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030DB">
        <w:rPr>
          <w:rFonts w:ascii="Arial" w:hAnsi="Arial" w:cs="Arial"/>
          <w:sz w:val="24"/>
          <w:szCs w:val="24"/>
        </w:rPr>
        <w:t xml:space="preserve">El </w:t>
      </w:r>
      <w:proofErr w:type="spellStart"/>
      <w:r w:rsidRPr="001030DB">
        <w:rPr>
          <w:rFonts w:ascii="Arial" w:hAnsi="Arial" w:cs="Arial"/>
          <w:sz w:val="24"/>
          <w:szCs w:val="24"/>
        </w:rPr>
        <w:t>transportista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30DB">
        <w:rPr>
          <w:rFonts w:ascii="Arial" w:hAnsi="Arial" w:cs="Arial"/>
          <w:sz w:val="24"/>
          <w:szCs w:val="24"/>
        </w:rPr>
        <w:t>concurre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al local de</w:t>
      </w:r>
      <w:r w:rsidR="001030DB">
        <w:rPr>
          <w:rFonts w:ascii="Arial" w:hAnsi="Arial" w:cs="Arial"/>
          <w:sz w:val="24"/>
          <w:szCs w:val="24"/>
        </w:rPr>
        <w:t xml:space="preserve"> EL DISTRIBUIDOR</w:t>
      </w:r>
      <w:r w:rsidRPr="001030DB">
        <w:rPr>
          <w:rFonts w:ascii="Arial" w:hAnsi="Arial" w:cs="Arial"/>
          <w:sz w:val="24"/>
          <w:szCs w:val="24"/>
        </w:rPr>
        <w:t xml:space="preserve"> del que </w:t>
      </w:r>
      <w:proofErr w:type="spellStart"/>
      <w:r w:rsidRPr="001030DB">
        <w:rPr>
          <w:rFonts w:ascii="Arial" w:hAnsi="Arial" w:cs="Arial"/>
          <w:sz w:val="24"/>
          <w:szCs w:val="24"/>
        </w:rPr>
        <w:t>debe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30DB">
        <w:rPr>
          <w:rFonts w:ascii="Arial" w:hAnsi="Arial" w:cs="Arial"/>
          <w:sz w:val="24"/>
          <w:szCs w:val="24"/>
        </w:rPr>
        <w:t>retirar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la </w:t>
      </w:r>
      <w:proofErr w:type="spellStart"/>
      <w:r w:rsidRPr="001030DB">
        <w:rPr>
          <w:rFonts w:ascii="Arial" w:hAnsi="Arial" w:cs="Arial"/>
          <w:sz w:val="24"/>
          <w:szCs w:val="24"/>
        </w:rPr>
        <w:t>mercadería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30DB">
        <w:rPr>
          <w:rFonts w:ascii="Arial" w:hAnsi="Arial" w:cs="Arial"/>
          <w:sz w:val="24"/>
          <w:szCs w:val="24"/>
        </w:rPr>
        <w:t>provisto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de la nota de </w:t>
      </w:r>
      <w:proofErr w:type="spellStart"/>
      <w:r w:rsidRPr="001030DB">
        <w:rPr>
          <w:rFonts w:ascii="Arial" w:hAnsi="Arial" w:cs="Arial"/>
          <w:sz w:val="24"/>
          <w:szCs w:val="24"/>
        </w:rPr>
        <w:t>devoluciones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1030DB">
        <w:rPr>
          <w:rFonts w:ascii="Arial" w:hAnsi="Arial" w:cs="Arial"/>
          <w:sz w:val="24"/>
          <w:szCs w:val="24"/>
        </w:rPr>
        <w:t>retira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30DB">
        <w:rPr>
          <w:rFonts w:ascii="Arial" w:hAnsi="Arial" w:cs="Arial"/>
          <w:sz w:val="24"/>
          <w:szCs w:val="24"/>
        </w:rPr>
        <w:t>sólo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la </w:t>
      </w:r>
      <w:proofErr w:type="spellStart"/>
      <w:r w:rsidRPr="001030DB">
        <w:rPr>
          <w:rFonts w:ascii="Arial" w:hAnsi="Arial" w:cs="Arial"/>
          <w:sz w:val="24"/>
          <w:szCs w:val="24"/>
        </w:rPr>
        <w:t>mercadería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30DB">
        <w:rPr>
          <w:rFonts w:ascii="Arial" w:hAnsi="Arial" w:cs="Arial"/>
          <w:sz w:val="24"/>
          <w:szCs w:val="24"/>
        </w:rPr>
        <w:t>autorizada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1030DB">
        <w:rPr>
          <w:rFonts w:ascii="Arial" w:hAnsi="Arial" w:cs="Arial"/>
          <w:sz w:val="24"/>
          <w:szCs w:val="24"/>
        </w:rPr>
        <w:t>verifica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que </w:t>
      </w:r>
      <w:proofErr w:type="spellStart"/>
      <w:r w:rsidRPr="001030DB">
        <w:rPr>
          <w:rFonts w:ascii="Arial" w:hAnsi="Arial" w:cs="Arial"/>
          <w:sz w:val="24"/>
          <w:szCs w:val="24"/>
        </w:rPr>
        <w:t>los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30DB">
        <w:rPr>
          <w:rFonts w:ascii="Arial" w:hAnsi="Arial" w:cs="Arial"/>
          <w:sz w:val="24"/>
          <w:szCs w:val="24"/>
        </w:rPr>
        <w:t>datos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30DB">
        <w:rPr>
          <w:rFonts w:ascii="Arial" w:hAnsi="Arial" w:cs="Arial"/>
          <w:sz w:val="24"/>
          <w:szCs w:val="24"/>
        </w:rPr>
        <w:t>concuerden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con </w:t>
      </w:r>
      <w:proofErr w:type="spellStart"/>
      <w:r w:rsidRPr="001030DB">
        <w:rPr>
          <w:rFonts w:ascii="Arial" w:hAnsi="Arial" w:cs="Arial"/>
          <w:sz w:val="24"/>
          <w:szCs w:val="24"/>
        </w:rPr>
        <w:t>los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que se </w:t>
      </w:r>
      <w:proofErr w:type="spellStart"/>
      <w:r w:rsidRPr="001030DB">
        <w:rPr>
          <w:rFonts w:ascii="Arial" w:hAnsi="Arial" w:cs="Arial"/>
          <w:sz w:val="24"/>
          <w:szCs w:val="24"/>
        </w:rPr>
        <w:t>detallan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30DB">
        <w:rPr>
          <w:rFonts w:ascii="Arial" w:hAnsi="Arial" w:cs="Arial"/>
          <w:sz w:val="24"/>
          <w:szCs w:val="24"/>
        </w:rPr>
        <w:t>en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el </w:t>
      </w:r>
      <w:proofErr w:type="spellStart"/>
      <w:r w:rsidRPr="001030DB">
        <w:rPr>
          <w:rFonts w:ascii="Arial" w:hAnsi="Arial" w:cs="Arial"/>
          <w:sz w:val="24"/>
          <w:szCs w:val="24"/>
        </w:rPr>
        <w:t>mismo</w:t>
      </w:r>
      <w:proofErr w:type="spellEnd"/>
      <w:r w:rsidRPr="001030D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030DB">
        <w:rPr>
          <w:rFonts w:ascii="Arial" w:hAnsi="Arial" w:cs="Arial"/>
          <w:sz w:val="24"/>
          <w:szCs w:val="24"/>
        </w:rPr>
        <w:t>formulario</w:t>
      </w:r>
      <w:proofErr w:type="spellEnd"/>
      <w:r w:rsidRPr="001030DB">
        <w:rPr>
          <w:rFonts w:ascii="Arial" w:hAnsi="Arial" w:cs="Arial"/>
          <w:sz w:val="24"/>
          <w:szCs w:val="24"/>
        </w:rPr>
        <w:t>.</w:t>
      </w:r>
    </w:p>
    <w:p w:rsidR="006C4F3A" w:rsidRPr="0082086C" w:rsidRDefault="009B5D4F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8</w:t>
      </w:r>
      <w:r w:rsidR="006C4F3A" w:rsidRPr="00DE4FF0">
        <w:rPr>
          <w:rFonts w:ascii="Arial" w:hAnsi="Arial" w:cs="Arial"/>
          <w:sz w:val="24"/>
          <w:szCs w:val="24"/>
          <w:lang w:val="es-ES"/>
        </w:rPr>
        <w:t>: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INSPECCIONES  </w:t>
      </w:r>
    </w:p>
    <w:p w:rsidR="006C4F3A" w:rsidRPr="0082086C" w:rsidRDefault="009B5D4F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8.1 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El </w:t>
      </w:r>
      <w:r w:rsidR="006C4F3A">
        <w:rPr>
          <w:rFonts w:ascii="Arial" w:hAnsi="Arial" w:cs="Arial"/>
          <w:sz w:val="24"/>
          <w:szCs w:val="24"/>
          <w:lang w:val="es-ES"/>
        </w:rPr>
        <w:t>DISTRIBUIDOR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 deberá notificar al TITULAR las observaciones y exigencias efectuadas en inspecciones realizadas por la Autoridad Sanitaria al </w:t>
      </w:r>
      <w:r w:rsidR="006C4F3A">
        <w:rPr>
          <w:rFonts w:ascii="Arial" w:hAnsi="Arial" w:cs="Arial"/>
          <w:sz w:val="24"/>
          <w:szCs w:val="24"/>
          <w:lang w:val="es-ES"/>
        </w:rPr>
        <w:t>DISTRIBUIDOR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 vinculadas a sus productos.</w:t>
      </w:r>
    </w:p>
    <w:p w:rsidR="006C4F3A" w:rsidRPr="0082086C" w:rsidRDefault="009B5D4F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9</w:t>
      </w:r>
      <w:r w:rsidR="006C4F3A" w:rsidRPr="00FD5B6F">
        <w:rPr>
          <w:rFonts w:ascii="Arial" w:hAnsi="Arial" w:cs="Arial"/>
          <w:sz w:val="24"/>
          <w:szCs w:val="24"/>
          <w:lang w:val="es-ES"/>
        </w:rPr>
        <w:t>. CONFIDENCIALIDAD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 </w:t>
      </w:r>
      <w:r w:rsidR="006C4F3A" w:rsidRPr="0082086C">
        <w:rPr>
          <w:rFonts w:ascii="Arial" w:hAnsi="Arial" w:cs="Arial"/>
          <w:sz w:val="24"/>
          <w:szCs w:val="24"/>
          <w:lang w:val="es-ES"/>
        </w:rPr>
        <w:tab/>
      </w:r>
    </w:p>
    <w:p w:rsidR="006C4F3A" w:rsidRPr="0082086C" w:rsidRDefault="009B5D4F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9</w:t>
      </w:r>
      <w:r w:rsidR="006C4F3A">
        <w:rPr>
          <w:rFonts w:ascii="Arial" w:hAnsi="Arial" w:cs="Arial"/>
          <w:sz w:val="24"/>
          <w:szCs w:val="24"/>
          <w:lang w:val="es-ES"/>
        </w:rPr>
        <w:t xml:space="preserve">.1. </w:t>
      </w:r>
      <w:r w:rsidR="006C4F3A" w:rsidRPr="0082086C">
        <w:rPr>
          <w:rFonts w:ascii="Arial" w:hAnsi="Arial" w:cs="Arial"/>
          <w:sz w:val="24"/>
          <w:szCs w:val="24"/>
          <w:lang w:val="es-ES"/>
        </w:rPr>
        <w:t>Cualquiera de las partes utilizará la información técnica, la documentación y los certificados recibidos de la otra parte con el único propósito de</w:t>
      </w:r>
      <w:r w:rsidR="006C4F3A">
        <w:rPr>
          <w:rFonts w:ascii="Arial" w:hAnsi="Arial" w:cs="Arial"/>
          <w:sz w:val="24"/>
          <w:szCs w:val="24"/>
          <w:lang w:val="es-ES"/>
        </w:rPr>
        <w:t>l almacenamiento y comercialización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 de los Productos. Ambas partes  mantendrán en confidencialidad toda Información Técnica y documentación, y permitirán el acceso a </w:t>
      </w:r>
      <w:r>
        <w:rPr>
          <w:rFonts w:ascii="Arial" w:hAnsi="Arial" w:cs="Arial"/>
          <w:sz w:val="24"/>
          <w:szCs w:val="24"/>
          <w:lang w:val="es-ES"/>
        </w:rPr>
        <w:t>Autoridades Sanitarias</w:t>
      </w:r>
      <w:r w:rsidR="009E009A">
        <w:rPr>
          <w:rFonts w:ascii="Arial" w:hAnsi="Arial" w:cs="Arial"/>
          <w:sz w:val="24"/>
          <w:szCs w:val="24"/>
          <w:lang w:val="es-ES"/>
        </w:rPr>
        <w:t>, Regulatorias o Tribunales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. La obligación de confidencialidad entre las partes no caducará luego de la expiración del presente convenio.  </w:t>
      </w:r>
    </w:p>
    <w:p w:rsidR="006C4F3A" w:rsidRPr="0082086C" w:rsidRDefault="00FD5B6F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1</w:t>
      </w:r>
      <w:r w:rsidR="009E009A">
        <w:rPr>
          <w:rFonts w:ascii="Arial" w:hAnsi="Arial" w:cs="Arial"/>
          <w:sz w:val="24"/>
          <w:szCs w:val="24"/>
          <w:lang w:val="es-ES"/>
        </w:rPr>
        <w:t>0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. VARIOS </w:t>
      </w:r>
    </w:p>
    <w:p w:rsidR="006C4F3A" w:rsidRPr="0082086C" w:rsidRDefault="00FD5B6F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1</w:t>
      </w:r>
      <w:r w:rsidR="002B7E33">
        <w:rPr>
          <w:rFonts w:ascii="Arial" w:hAnsi="Arial" w:cs="Arial"/>
          <w:sz w:val="24"/>
          <w:szCs w:val="24"/>
          <w:lang w:val="es-ES"/>
        </w:rPr>
        <w:t>0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.1. El presente </w:t>
      </w:r>
      <w:r w:rsidR="002B7E33">
        <w:rPr>
          <w:rFonts w:ascii="Arial" w:hAnsi="Arial" w:cs="Arial"/>
          <w:sz w:val="24"/>
          <w:szCs w:val="24"/>
          <w:lang w:val="es-ES"/>
        </w:rPr>
        <w:t>acuerdo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 complementa cualquier contrato comercial que se formalice en el futuro.</w:t>
      </w:r>
    </w:p>
    <w:p w:rsidR="006C4F3A" w:rsidRDefault="00FD5B6F" w:rsidP="002B7E33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1</w:t>
      </w:r>
      <w:r w:rsidR="002B7E33">
        <w:rPr>
          <w:rFonts w:ascii="Arial" w:hAnsi="Arial" w:cs="Arial"/>
          <w:sz w:val="24"/>
          <w:szCs w:val="24"/>
          <w:lang w:val="es-ES"/>
        </w:rPr>
        <w:t>0</w:t>
      </w:r>
      <w:r w:rsidR="006C4F3A">
        <w:rPr>
          <w:rFonts w:ascii="Arial" w:hAnsi="Arial" w:cs="Arial"/>
          <w:sz w:val="24"/>
          <w:szCs w:val="24"/>
          <w:lang w:val="es-ES"/>
        </w:rPr>
        <w:t>.</w:t>
      </w:r>
      <w:r w:rsidR="002B7E33">
        <w:rPr>
          <w:rFonts w:ascii="Arial" w:hAnsi="Arial" w:cs="Arial"/>
          <w:sz w:val="24"/>
          <w:szCs w:val="24"/>
          <w:lang w:val="es-ES"/>
        </w:rPr>
        <w:t>2. El precio de los Productos MYCELIUM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 y la forma de pago serán convenidos oportunamente entre el TITULAR y el </w:t>
      </w:r>
      <w:r w:rsidR="006C4F3A">
        <w:rPr>
          <w:rFonts w:ascii="Arial" w:hAnsi="Arial" w:cs="Arial"/>
          <w:sz w:val="24"/>
          <w:szCs w:val="24"/>
          <w:lang w:val="es-ES"/>
        </w:rPr>
        <w:t>DISTRIBUIDOR</w:t>
      </w:r>
      <w:r w:rsidR="006C4F3A" w:rsidRPr="0082086C">
        <w:rPr>
          <w:rFonts w:ascii="Arial" w:hAnsi="Arial" w:cs="Arial"/>
          <w:sz w:val="24"/>
          <w:szCs w:val="24"/>
          <w:lang w:val="es-ES"/>
        </w:rPr>
        <w:t>, con carácter previo a la iniciación del referido proceso</w:t>
      </w:r>
      <w:r w:rsidR="006C4F3A">
        <w:rPr>
          <w:rFonts w:ascii="Arial" w:hAnsi="Arial" w:cs="Arial"/>
          <w:sz w:val="24"/>
          <w:szCs w:val="24"/>
          <w:lang w:val="es-ES"/>
        </w:rPr>
        <w:t xml:space="preserve"> de </w:t>
      </w:r>
      <w:r w:rsidR="002B7E33">
        <w:rPr>
          <w:rFonts w:ascii="Arial" w:hAnsi="Arial" w:cs="Arial"/>
          <w:sz w:val="24"/>
          <w:szCs w:val="24"/>
          <w:lang w:val="es-ES"/>
        </w:rPr>
        <w:t>comercialización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. </w:t>
      </w:r>
      <w:r w:rsidR="006C4F3A" w:rsidRPr="000651D0">
        <w:rPr>
          <w:rFonts w:ascii="Arial" w:hAnsi="Arial" w:cs="Arial"/>
          <w:sz w:val="24"/>
          <w:szCs w:val="24"/>
          <w:lang w:val="es-ES"/>
        </w:rPr>
        <w:t>En el caso en que se registren variaciones en el costo de</w:t>
      </w:r>
      <w:r w:rsidR="002B7E33">
        <w:rPr>
          <w:rFonts w:ascii="Arial" w:hAnsi="Arial" w:cs="Arial"/>
          <w:sz w:val="24"/>
          <w:szCs w:val="24"/>
          <w:lang w:val="es-ES"/>
        </w:rPr>
        <w:t xml:space="preserve"> Producto</w:t>
      </w:r>
      <w:r w:rsidR="006C4F3A" w:rsidRPr="000651D0">
        <w:rPr>
          <w:rFonts w:ascii="Arial" w:hAnsi="Arial" w:cs="Arial"/>
          <w:sz w:val="24"/>
          <w:szCs w:val="24"/>
          <w:lang w:val="es-ES"/>
        </w:rPr>
        <w:t xml:space="preserve">, EL </w:t>
      </w:r>
      <w:r w:rsidR="002B7E33">
        <w:rPr>
          <w:rFonts w:ascii="Arial" w:hAnsi="Arial" w:cs="Arial"/>
          <w:sz w:val="24"/>
          <w:szCs w:val="24"/>
          <w:lang w:val="es-ES"/>
        </w:rPr>
        <w:t>TITULAR</w:t>
      </w:r>
      <w:r w:rsidR="006C4F3A" w:rsidRPr="000651D0">
        <w:rPr>
          <w:rFonts w:ascii="Arial" w:hAnsi="Arial" w:cs="Arial"/>
          <w:sz w:val="24"/>
          <w:szCs w:val="24"/>
          <w:lang w:val="es-ES"/>
        </w:rPr>
        <w:t xml:space="preserve"> deberá informar de tal circunstancia a EL </w:t>
      </w:r>
      <w:r w:rsidR="002B7E33">
        <w:rPr>
          <w:rFonts w:ascii="Arial" w:hAnsi="Arial" w:cs="Arial"/>
          <w:sz w:val="24"/>
          <w:szCs w:val="24"/>
          <w:lang w:val="es-ES"/>
        </w:rPr>
        <w:t>DISTRIBUIDOR</w:t>
      </w:r>
      <w:r w:rsidR="006C4F3A" w:rsidRPr="000651D0">
        <w:rPr>
          <w:rFonts w:ascii="Arial" w:hAnsi="Arial" w:cs="Arial"/>
          <w:sz w:val="24"/>
          <w:szCs w:val="24"/>
          <w:lang w:val="es-ES"/>
        </w:rPr>
        <w:t xml:space="preserve"> a fin de evaluar el incremento en los precios de los </w:t>
      </w:r>
      <w:r w:rsidR="006C4F3A">
        <w:rPr>
          <w:rFonts w:ascii="Arial" w:hAnsi="Arial" w:cs="Arial"/>
          <w:sz w:val="24"/>
          <w:szCs w:val="24"/>
          <w:lang w:val="es-ES"/>
        </w:rPr>
        <w:t>productos</w:t>
      </w:r>
      <w:r w:rsidR="006C4F3A" w:rsidRPr="000651D0">
        <w:rPr>
          <w:rFonts w:ascii="Arial" w:hAnsi="Arial" w:cs="Arial"/>
          <w:sz w:val="24"/>
          <w:szCs w:val="24"/>
          <w:lang w:val="es-ES"/>
        </w:rPr>
        <w:t>, lo que deberá ser aprobado por ambas partes.</w:t>
      </w:r>
      <w:r w:rsidR="006C4F3A">
        <w:rPr>
          <w:rFonts w:ascii="Arial" w:hAnsi="Arial" w:cs="Arial"/>
          <w:sz w:val="24"/>
          <w:szCs w:val="24"/>
          <w:lang w:val="es-ES"/>
        </w:rPr>
        <w:t xml:space="preserve"> </w:t>
      </w:r>
      <w:r w:rsidR="006C4F3A" w:rsidRPr="000651D0">
        <w:rPr>
          <w:rFonts w:ascii="Arial" w:hAnsi="Arial" w:cs="Arial"/>
          <w:sz w:val="24"/>
          <w:szCs w:val="24"/>
          <w:lang w:val="es-ES"/>
        </w:rPr>
        <w:t xml:space="preserve">Estos precios no incluyen el Impuesto al Valor Agregado. </w:t>
      </w:r>
    </w:p>
    <w:p w:rsidR="006C4F3A" w:rsidRPr="0082086C" w:rsidRDefault="00FD5B6F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1</w:t>
      </w:r>
      <w:r w:rsidR="002B7E33">
        <w:rPr>
          <w:rFonts w:ascii="Arial" w:hAnsi="Arial" w:cs="Arial"/>
          <w:sz w:val="24"/>
          <w:szCs w:val="24"/>
          <w:lang w:val="es-ES"/>
        </w:rPr>
        <w:t>0.3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. </w:t>
      </w:r>
      <w:r w:rsidR="006C4F3A" w:rsidRPr="0082086C">
        <w:rPr>
          <w:rFonts w:ascii="Arial" w:hAnsi="Arial" w:cs="Arial"/>
          <w:sz w:val="24"/>
          <w:szCs w:val="24"/>
          <w:lang w:val="es-ES"/>
        </w:rPr>
        <w:tab/>
        <w:t xml:space="preserve">Las leyes gubernamentales de los fines de este </w:t>
      </w:r>
      <w:r w:rsidR="00785601">
        <w:rPr>
          <w:rFonts w:ascii="Arial" w:hAnsi="Arial" w:cs="Arial"/>
          <w:sz w:val="24"/>
          <w:szCs w:val="24"/>
          <w:lang w:val="es-ES"/>
        </w:rPr>
        <w:t>acuerdo</w:t>
      </w:r>
      <w:r w:rsidR="006C4F3A" w:rsidRPr="0082086C">
        <w:rPr>
          <w:rFonts w:ascii="Arial" w:hAnsi="Arial" w:cs="Arial"/>
          <w:sz w:val="24"/>
          <w:szCs w:val="24"/>
          <w:lang w:val="es-ES"/>
        </w:rPr>
        <w:t>, serán las leyes y disposiciones Nacionales relacionadas a la Autoridad Sanitaria Nacional, (INA</w:t>
      </w:r>
      <w:r w:rsidR="000C1402">
        <w:rPr>
          <w:rFonts w:ascii="Arial" w:hAnsi="Arial" w:cs="Arial"/>
          <w:sz w:val="24"/>
          <w:szCs w:val="24"/>
          <w:lang w:val="es-ES"/>
        </w:rPr>
        <w:t>L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-ANMAT y otras autoridades regulatorias Nacionales). Todos los conflictos y diferencias que pudieren provenir de este </w:t>
      </w:r>
      <w:r w:rsidR="00785601">
        <w:rPr>
          <w:rFonts w:ascii="Arial" w:hAnsi="Arial" w:cs="Arial"/>
          <w:sz w:val="24"/>
          <w:szCs w:val="24"/>
          <w:lang w:val="es-ES"/>
        </w:rPr>
        <w:t>acuerdo lu</w:t>
      </w:r>
      <w:r w:rsidR="006C4F3A" w:rsidRPr="0082086C">
        <w:rPr>
          <w:rFonts w:ascii="Arial" w:hAnsi="Arial" w:cs="Arial"/>
          <w:sz w:val="24"/>
          <w:szCs w:val="24"/>
          <w:lang w:val="es-ES"/>
        </w:rPr>
        <w:t>ego de estar vigente y que no pueden solucionarse en una manera amigable estarán sujetas a los mecanismos legales habituales.</w:t>
      </w:r>
    </w:p>
    <w:p w:rsidR="006C4F3A" w:rsidRPr="0082086C" w:rsidRDefault="00FD5B6F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1</w:t>
      </w:r>
      <w:r w:rsidR="00785601">
        <w:rPr>
          <w:rFonts w:ascii="Arial" w:hAnsi="Arial" w:cs="Arial"/>
          <w:sz w:val="24"/>
          <w:szCs w:val="24"/>
          <w:lang w:val="es-ES"/>
        </w:rPr>
        <w:t>0</w:t>
      </w:r>
      <w:r w:rsidR="00CD3759">
        <w:rPr>
          <w:rFonts w:ascii="Arial" w:hAnsi="Arial" w:cs="Arial"/>
          <w:sz w:val="24"/>
          <w:szCs w:val="24"/>
          <w:lang w:val="es-ES"/>
        </w:rPr>
        <w:t>.</w:t>
      </w:r>
      <w:r w:rsidR="00785601">
        <w:rPr>
          <w:rFonts w:ascii="Arial" w:hAnsi="Arial" w:cs="Arial"/>
          <w:sz w:val="24"/>
          <w:szCs w:val="24"/>
          <w:lang w:val="es-ES"/>
        </w:rPr>
        <w:t>4</w:t>
      </w:r>
      <w:r w:rsidR="006C4F3A">
        <w:rPr>
          <w:rFonts w:ascii="Arial" w:hAnsi="Arial" w:cs="Arial"/>
          <w:sz w:val="24"/>
          <w:szCs w:val="24"/>
          <w:lang w:val="es-ES"/>
        </w:rPr>
        <w:t xml:space="preserve"> 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El personal empleado por el </w:t>
      </w:r>
      <w:r w:rsidR="006C4F3A">
        <w:rPr>
          <w:rFonts w:ascii="Arial" w:hAnsi="Arial" w:cs="Arial"/>
          <w:sz w:val="24"/>
          <w:szCs w:val="24"/>
          <w:lang w:val="es-ES"/>
        </w:rPr>
        <w:t>DISTRIBUIDOR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 dependerá única y exclusivamente del </w:t>
      </w:r>
      <w:r w:rsidR="006C4F3A">
        <w:rPr>
          <w:rFonts w:ascii="Arial" w:hAnsi="Arial" w:cs="Arial"/>
          <w:sz w:val="24"/>
          <w:szCs w:val="24"/>
          <w:lang w:val="es-ES"/>
        </w:rPr>
        <w:t>DISTRIBUIDOR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. EL TITULAR no será responsable en ningún caso ante cualquier reclamo del personal contratado por el </w:t>
      </w:r>
      <w:r w:rsidR="006C4F3A">
        <w:rPr>
          <w:rFonts w:ascii="Arial" w:hAnsi="Arial" w:cs="Arial"/>
          <w:sz w:val="24"/>
          <w:szCs w:val="24"/>
          <w:lang w:val="es-ES"/>
        </w:rPr>
        <w:t>DISTRIBUIDOR</w:t>
      </w:r>
      <w:r w:rsidR="006C4F3A" w:rsidRPr="0082086C">
        <w:rPr>
          <w:rFonts w:ascii="Arial" w:hAnsi="Arial" w:cs="Arial"/>
          <w:sz w:val="24"/>
          <w:szCs w:val="24"/>
          <w:lang w:val="es-ES"/>
        </w:rPr>
        <w:t>.</w:t>
      </w:r>
    </w:p>
    <w:p w:rsidR="006C4F3A" w:rsidRPr="0082086C" w:rsidRDefault="00FD5B6F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lastRenderedPageBreak/>
        <w:t>1</w:t>
      </w:r>
      <w:r w:rsidR="00785601">
        <w:rPr>
          <w:rFonts w:ascii="Arial" w:hAnsi="Arial" w:cs="Arial"/>
          <w:sz w:val="24"/>
          <w:szCs w:val="24"/>
          <w:lang w:val="es-ES"/>
        </w:rPr>
        <w:t>0</w:t>
      </w:r>
      <w:r w:rsidR="00CD3759">
        <w:rPr>
          <w:rFonts w:ascii="Arial" w:hAnsi="Arial" w:cs="Arial"/>
          <w:sz w:val="24"/>
          <w:szCs w:val="24"/>
          <w:lang w:val="es-ES"/>
        </w:rPr>
        <w:t>.</w:t>
      </w:r>
      <w:r w:rsidR="00785601">
        <w:rPr>
          <w:rFonts w:ascii="Arial" w:hAnsi="Arial" w:cs="Arial"/>
          <w:sz w:val="24"/>
          <w:szCs w:val="24"/>
          <w:lang w:val="es-ES"/>
        </w:rPr>
        <w:t>5</w:t>
      </w:r>
      <w:r w:rsidR="006C4F3A">
        <w:rPr>
          <w:rFonts w:ascii="Arial" w:hAnsi="Arial" w:cs="Arial"/>
          <w:sz w:val="24"/>
          <w:szCs w:val="24"/>
          <w:lang w:val="es-ES"/>
        </w:rPr>
        <w:t xml:space="preserve">. 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Para cualquier cuestión que pudiera suscitarse con motivo de este </w:t>
      </w:r>
      <w:r w:rsidR="00BD57EF">
        <w:rPr>
          <w:rFonts w:ascii="Arial" w:hAnsi="Arial" w:cs="Arial"/>
          <w:sz w:val="24"/>
          <w:szCs w:val="24"/>
          <w:lang w:val="es-ES"/>
        </w:rPr>
        <w:t>acuerdo</w:t>
      </w:r>
      <w:r w:rsidR="006C4F3A" w:rsidRPr="0082086C">
        <w:rPr>
          <w:rFonts w:ascii="Arial" w:hAnsi="Arial" w:cs="Arial"/>
          <w:sz w:val="24"/>
          <w:szCs w:val="24"/>
          <w:lang w:val="es-ES"/>
        </w:rPr>
        <w:t xml:space="preserve">, las partes se </w:t>
      </w:r>
      <w:r w:rsidR="006C4F3A" w:rsidRPr="00910872">
        <w:rPr>
          <w:rFonts w:ascii="Arial" w:hAnsi="Arial" w:cs="Arial"/>
          <w:sz w:val="24"/>
          <w:szCs w:val="24"/>
          <w:lang w:val="es-ES"/>
        </w:rPr>
        <w:t>someten a la competencia de los tribunales Ordinarios Comerciales de</w:t>
      </w:r>
      <w:r w:rsidR="00910872" w:rsidRPr="00910872">
        <w:rPr>
          <w:rFonts w:ascii="Arial" w:hAnsi="Arial" w:cs="Arial"/>
          <w:sz w:val="24"/>
          <w:szCs w:val="24"/>
          <w:lang w:val="es-ES"/>
        </w:rPr>
        <w:t xml:space="preserve"> San Martín</w:t>
      </w:r>
      <w:r w:rsidR="006C4F3A" w:rsidRPr="00910872">
        <w:rPr>
          <w:rFonts w:ascii="Arial" w:hAnsi="Arial" w:cs="Arial"/>
          <w:sz w:val="24"/>
          <w:szCs w:val="24"/>
          <w:lang w:val="es-ES"/>
        </w:rPr>
        <w:t>.</w:t>
      </w:r>
    </w:p>
    <w:p w:rsidR="006C4F3A" w:rsidRPr="0082086C" w:rsidRDefault="00FD5B6F" w:rsidP="00BD57EF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 w:rsidRPr="00910872">
        <w:rPr>
          <w:rFonts w:ascii="Arial" w:hAnsi="Arial" w:cs="Arial"/>
          <w:sz w:val="24"/>
          <w:szCs w:val="24"/>
          <w:lang w:val="es-ES"/>
        </w:rPr>
        <w:t>1</w:t>
      </w:r>
      <w:r w:rsidR="00BD57EF">
        <w:rPr>
          <w:rFonts w:ascii="Arial" w:hAnsi="Arial" w:cs="Arial"/>
          <w:sz w:val="24"/>
          <w:szCs w:val="24"/>
          <w:lang w:val="es-ES"/>
        </w:rPr>
        <w:t>0</w:t>
      </w:r>
      <w:r w:rsidR="006C4F3A" w:rsidRPr="00910872">
        <w:rPr>
          <w:rFonts w:ascii="Arial" w:hAnsi="Arial" w:cs="Arial"/>
          <w:sz w:val="24"/>
          <w:szCs w:val="24"/>
          <w:lang w:val="es-ES"/>
        </w:rPr>
        <w:t>.</w:t>
      </w:r>
      <w:r w:rsidR="00BD57EF">
        <w:rPr>
          <w:rFonts w:ascii="Arial" w:hAnsi="Arial" w:cs="Arial"/>
          <w:sz w:val="24"/>
          <w:szCs w:val="24"/>
          <w:lang w:val="es-ES"/>
        </w:rPr>
        <w:t>6</w:t>
      </w:r>
      <w:r w:rsidR="006C4F3A" w:rsidRPr="00910872">
        <w:rPr>
          <w:rFonts w:ascii="Arial" w:hAnsi="Arial" w:cs="Arial"/>
          <w:sz w:val="24"/>
          <w:szCs w:val="24"/>
          <w:lang w:val="es-ES"/>
        </w:rPr>
        <w:t xml:space="preserve">. La duración de este </w:t>
      </w:r>
      <w:r w:rsidR="00BD57EF">
        <w:rPr>
          <w:rFonts w:ascii="Arial" w:hAnsi="Arial" w:cs="Arial"/>
          <w:sz w:val="24"/>
          <w:szCs w:val="24"/>
          <w:lang w:val="es-ES"/>
        </w:rPr>
        <w:t>acuerdo</w:t>
      </w:r>
      <w:r w:rsidR="006C4F3A" w:rsidRPr="00910872">
        <w:rPr>
          <w:rFonts w:ascii="Arial" w:hAnsi="Arial" w:cs="Arial"/>
          <w:sz w:val="24"/>
          <w:szCs w:val="24"/>
          <w:lang w:val="es-ES"/>
        </w:rPr>
        <w:t xml:space="preserve"> se establece por </w:t>
      </w:r>
      <w:r w:rsidR="00910872" w:rsidRPr="00910872">
        <w:rPr>
          <w:rFonts w:ascii="Arial" w:hAnsi="Arial" w:cs="Arial"/>
          <w:sz w:val="24"/>
          <w:szCs w:val="24"/>
          <w:lang w:val="es-ES"/>
        </w:rPr>
        <w:t>un período de 12 meses con renovación automática</w:t>
      </w:r>
      <w:r w:rsidR="006C4F3A" w:rsidRPr="00910872">
        <w:rPr>
          <w:rFonts w:ascii="Arial" w:hAnsi="Arial" w:cs="Arial"/>
          <w:sz w:val="24"/>
          <w:szCs w:val="24"/>
          <w:lang w:val="es-ES"/>
        </w:rPr>
        <w:t>, excepto que cualquiera de las partes lo denuncie con anticipación</w:t>
      </w:r>
      <w:r w:rsidR="006C4F3A" w:rsidRPr="0082086C">
        <w:rPr>
          <w:rFonts w:ascii="Arial" w:hAnsi="Arial" w:cs="Arial"/>
          <w:sz w:val="24"/>
          <w:szCs w:val="24"/>
          <w:lang w:val="es-ES"/>
        </w:rPr>
        <w:t>.</w:t>
      </w:r>
      <w:r w:rsidR="00BD57EF">
        <w:rPr>
          <w:rFonts w:ascii="Arial" w:hAnsi="Arial" w:cs="Arial"/>
          <w:sz w:val="24"/>
          <w:szCs w:val="24"/>
          <w:lang w:val="es-ES"/>
        </w:rPr>
        <w:t xml:space="preserve"> </w:t>
      </w:r>
    </w:p>
    <w:p w:rsidR="006C4F3A" w:rsidRDefault="00FD5B6F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 w:rsidRPr="00CD3759">
        <w:rPr>
          <w:rFonts w:ascii="Arial" w:hAnsi="Arial" w:cs="Arial"/>
          <w:sz w:val="24"/>
          <w:szCs w:val="24"/>
          <w:lang w:val="es-ES"/>
        </w:rPr>
        <w:t>1</w:t>
      </w:r>
      <w:r w:rsidR="00BD57EF">
        <w:rPr>
          <w:rFonts w:ascii="Arial" w:hAnsi="Arial" w:cs="Arial"/>
          <w:sz w:val="24"/>
          <w:szCs w:val="24"/>
          <w:lang w:val="es-ES"/>
        </w:rPr>
        <w:t>0</w:t>
      </w:r>
      <w:r w:rsidR="006C4F3A" w:rsidRPr="00CD3759">
        <w:rPr>
          <w:rFonts w:ascii="Arial" w:hAnsi="Arial" w:cs="Arial"/>
          <w:sz w:val="24"/>
          <w:szCs w:val="24"/>
          <w:lang w:val="es-ES"/>
        </w:rPr>
        <w:t>.</w:t>
      </w:r>
      <w:r w:rsidR="00BD57EF">
        <w:rPr>
          <w:rFonts w:ascii="Arial" w:hAnsi="Arial" w:cs="Arial"/>
          <w:sz w:val="24"/>
          <w:szCs w:val="24"/>
          <w:lang w:val="es-ES"/>
        </w:rPr>
        <w:t>7</w:t>
      </w:r>
      <w:r w:rsidR="006C4F3A" w:rsidRPr="00CD3759">
        <w:rPr>
          <w:rFonts w:ascii="Arial" w:hAnsi="Arial" w:cs="Arial"/>
          <w:sz w:val="24"/>
          <w:szCs w:val="24"/>
          <w:lang w:val="es-ES"/>
        </w:rPr>
        <w:t xml:space="preserve">. </w:t>
      </w:r>
      <w:r w:rsidR="006C4F3A" w:rsidRPr="00615316">
        <w:rPr>
          <w:rFonts w:ascii="Arial" w:hAnsi="Arial" w:cs="Arial"/>
          <w:sz w:val="24"/>
          <w:szCs w:val="24"/>
          <w:lang w:val="es-ES"/>
        </w:rPr>
        <w:t xml:space="preserve">Los derechos y obligaciones del presente </w:t>
      </w:r>
      <w:r w:rsidR="00BD57EF">
        <w:rPr>
          <w:rFonts w:ascii="Arial" w:hAnsi="Arial" w:cs="Arial"/>
          <w:sz w:val="24"/>
          <w:szCs w:val="24"/>
          <w:lang w:val="es-ES"/>
        </w:rPr>
        <w:t>acuerdo</w:t>
      </w:r>
      <w:r w:rsidR="006C4F3A" w:rsidRPr="00615316">
        <w:rPr>
          <w:rFonts w:ascii="Arial" w:hAnsi="Arial" w:cs="Arial"/>
          <w:sz w:val="24"/>
          <w:szCs w:val="24"/>
          <w:lang w:val="es-ES"/>
        </w:rPr>
        <w:t xml:space="preserve"> no podrán ser cedidos y/o transferidos por las partes ya sea total o parcialmente.</w:t>
      </w:r>
    </w:p>
    <w:p w:rsidR="006C4F3A" w:rsidRDefault="00CD3759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1</w:t>
      </w:r>
      <w:r w:rsidR="00BD57EF">
        <w:rPr>
          <w:rFonts w:ascii="Arial" w:hAnsi="Arial" w:cs="Arial"/>
          <w:sz w:val="24"/>
          <w:szCs w:val="24"/>
          <w:lang w:val="es-ES"/>
        </w:rPr>
        <w:t>0</w:t>
      </w:r>
      <w:r>
        <w:rPr>
          <w:rFonts w:ascii="Arial" w:hAnsi="Arial" w:cs="Arial"/>
          <w:sz w:val="24"/>
          <w:szCs w:val="24"/>
          <w:lang w:val="es-ES"/>
        </w:rPr>
        <w:t>.</w:t>
      </w:r>
      <w:r w:rsidR="00BD57EF">
        <w:rPr>
          <w:rFonts w:ascii="Arial" w:hAnsi="Arial" w:cs="Arial"/>
          <w:sz w:val="24"/>
          <w:szCs w:val="24"/>
          <w:lang w:val="es-ES"/>
        </w:rPr>
        <w:t>8</w:t>
      </w:r>
      <w:r>
        <w:rPr>
          <w:rFonts w:ascii="Arial" w:hAnsi="Arial" w:cs="Arial"/>
          <w:sz w:val="24"/>
          <w:szCs w:val="24"/>
          <w:lang w:val="es-ES"/>
        </w:rPr>
        <w:t xml:space="preserve">. </w:t>
      </w:r>
      <w:r w:rsidR="006C4F3A" w:rsidRPr="00D9649E">
        <w:rPr>
          <w:rFonts w:ascii="Arial" w:hAnsi="Arial" w:cs="Arial"/>
          <w:sz w:val="24"/>
          <w:szCs w:val="24"/>
          <w:lang w:val="es-ES"/>
        </w:rPr>
        <w:t xml:space="preserve">EL </w:t>
      </w:r>
      <w:r w:rsidR="006C4F3A">
        <w:rPr>
          <w:rFonts w:ascii="Arial" w:hAnsi="Arial" w:cs="Arial"/>
          <w:sz w:val="24"/>
          <w:szCs w:val="24"/>
          <w:lang w:val="es-ES"/>
        </w:rPr>
        <w:t>DISTRIBUIDOR</w:t>
      </w:r>
      <w:r w:rsidR="006C4F3A" w:rsidRPr="00D9649E">
        <w:rPr>
          <w:rFonts w:ascii="Arial" w:hAnsi="Arial" w:cs="Arial"/>
          <w:sz w:val="24"/>
          <w:szCs w:val="24"/>
          <w:lang w:val="es-ES"/>
        </w:rPr>
        <w:t xml:space="preserve"> garantiza la calidad de la </w:t>
      </w:r>
      <w:r w:rsidR="00BD57EF">
        <w:rPr>
          <w:rFonts w:ascii="Arial" w:hAnsi="Arial" w:cs="Arial"/>
          <w:sz w:val="24"/>
          <w:szCs w:val="24"/>
          <w:lang w:val="es-ES"/>
        </w:rPr>
        <w:t>mercadería</w:t>
      </w:r>
      <w:r w:rsidR="006C4F3A" w:rsidRPr="00D9649E">
        <w:rPr>
          <w:rFonts w:ascii="Arial" w:hAnsi="Arial" w:cs="Arial"/>
          <w:sz w:val="24"/>
          <w:szCs w:val="24"/>
          <w:lang w:val="es-ES"/>
        </w:rPr>
        <w:t xml:space="preserve">, respondiendo por los vicios y defectos que se originen en su estado de conservación y por el deterioro producido por </w:t>
      </w:r>
      <w:r w:rsidR="00BD57EF">
        <w:rPr>
          <w:rFonts w:ascii="Arial" w:hAnsi="Arial" w:cs="Arial"/>
          <w:sz w:val="24"/>
          <w:szCs w:val="24"/>
          <w:lang w:val="es-ES"/>
        </w:rPr>
        <w:t>una mala m</w:t>
      </w:r>
      <w:r w:rsidR="006C4F3A" w:rsidRPr="00D9649E">
        <w:rPr>
          <w:rFonts w:ascii="Arial" w:hAnsi="Arial" w:cs="Arial"/>
          <w:sz w:val="24"/>
          <w:szCs w:val="24"/>
          <w:lang w:val="es-ES"/>
        </w:rPr>
        <w:t xml:space="preserve">anipulación. </w:t>
      </w:r>
    </w:p>
    <w:p w:rsidR="006C4F3A" w:rsidRDefault="00FD5B6F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1</w:t>
      </w:r>
      <w:r w:rsidR="00BD57EF">
        <w:rPr>
          <w:rFonts w:ascii="Arial" w:hAnsi="Arial" w:cs="Arial"/>
          <w:sz w:val="24"/>
          <w:szCs w:val="24"/>
          <w:lang w:val="es-ES"/>
        </w:rPr>
        <w:t>0</w:t>
      </w:r>
      <w:r w:rsidR="006C4F3A">
        <w:rPr>
          <w:rFonts w:ascii="Arial" w:hAnsi="Arial" w:cs="Arial"/>
          <w:sz w:val="24"/>
          <w:szCs w:val="24"/>
          <w:lang w:val="es-ES"/>
        </w:rPr>
        <w:t>.</w:t>
      </w:r>
      <w:r w:rsidR="00BD57EF">
        <w:rPr>
          <w:rFonts w:ascii="Arial" w:hAnsi="Arial" w:cs="Arial"/>
          <w:sz w:val="24"/>
          <w:szCs w:val="24"/>
          <w:lang w:val="es-ES"/>
        </w:rPr>
        <w:t>9</w:t>
      </w:r>
      <w:r w:rsidR="006C4F3A">
        <w:rPr>
          <w:rFonts w:ascii="Arial" w:hAnsi="Arial" w:cs="Arial"/>
          <w:sz w:val="24"/>
          <w:szCs w:val="24"/>
          <w:lang w:val="es-ES"/>
        </w:rPr>
        <w:t xml:space="preserve">. </w:t>
      </w:r>
      <w:r w:rsidR="006C4F3A" w:rsidRPr="004776E1">
        <w:rPr>
          <w:rFonts w:ascii="Arial" w:hAnsi="Arial" w:cs="Arial"/>
          <w:sz w:val="24"/>
          <w:szCs w:val="24"/>
          <w:lang w:val="es-ES"/>
        </w:rPr>
        <w:t xml:space="preserve">EL </w:t>
      </w:r>
      <w:r w:rsidR="006C4F3A">
        <w:rPr>
          <w:rFonts w:ascii="Arial" w:hAnsi="Arial" w:cs="Arial"/>
          <w:sz w:val="24"/>
          <w:szCs w:val="24"/>
          <w:lang w:val="es-ES"/>
        </w:rPr>
        <w:t>DISTRIBUIDOR</w:t>
      </w:r>
      <w:r w:rsidR="006C4F3A" w:rsidRPr="004776E1">
        <w:rPr>
          <w:rFonts w:ascii="Arial" w:hAnsi="Arial" w:cs="Arial"/>
          <w:sz w:val="24"/>
          <w:szCs w:val="24"/>
          <w:lang w:val="es-ES"/>
        </w:rPr>
        <w:t xml:space="preserve"> se obliga a desarrollar todas las tareas y actos objeto del presente contrato en forma autónoma, con su propia organización y contratando personal propio, bajo su exclusiva responsabilidad, dependencia y dirección. En consecuencia, todo el personal que EL </w:t>
      </w:r>
      <w:r w:rsidR="006C4F3A">
        <w:rPr>
          <w:rFonts w:ascii="Arial" w:hAnsi="Arial" w:cs="Arial"/>
          <w:sz w:val="24"/>
          <w:szCs w:val="24"/>
          <w:lang w:val="es-ES"/>
        </w:rPr>
        <w:t>DISTRIBUIDOR</w:t>
      </w:r>
      <w:r w:rsidR="006C4F3A" w:rsidRPr="004776E1">
        <w:rPr>
          <w:rFonts w:ascii="Arial" w:hAnsi="Arial" w:cs="Arial"/>
          <w:sz w:val="24"/>
          <w:szCs w:val="24"/>
          <w:lang w:val="es-ES"/>
        </w:rPr>
        <w:t xml:space="preserve"> afecte al cumplimiento de sus obligaciones y en vista de la realización y finalización del objeto  del presente contrato queda bajo su exclusiva relación de dependencia, siendo EL </w:t>
      </w:r>
      <w:r w:rsidR="006C4F3A">
        <w:rPr>
          <w:rFonts w:ascii="Arial" w:hAnsi="Arial" w:cs="Arial"/>
          <w:sz w:val="24"/>
          <w:szCs w:val="24"/>
          <w:lang w:val="es-ES"/>
        </w:rPr>
        <w:t>DISTRIBUIDOR</w:t>
      </w:r>
      <w:r w:rsidR="006C4F3A" w:rsidRPr="004776E1">
        <w:rPr>
          <w:rFonts w:ascii="Arial" w:hAnsi="Arial" w:cs="Arial"/>
          <w:sz w:val="24"/>
          <w:szCs w:val="24"/>
          <w:lang w:val="es-ES"/>
        </w:rPr>
        <w:t xml:space="preserve"> </w:t>
      </w:r>
      <w:r w:rsidR="00872018">
        <w:rPr>
          <w:rFonts w:ascii="Arial" w:hAnsi="Arial" w:cs="Arial"/>
          <w:sz w:val="24"/>
          <w:szCs w:val="24"/>
          <w:lang w:val="es-ES"/>
        </w:rPr>
        <w:t xml:space="preserve">es </w:t>
      </w:r>
      <w:r w:rsidR="006C4F3A" w:rsidRPr="004776E1">
        <w:rPr>
          <w:rFonts w:ascii="Arial" w:hAnsi="Arial" w:cs="Arial"/>
          <w:sz w:val="24"/>
          <w:szCs w:val="24"/>
          <w:lang w:val="es-ES"/>
        </w:rPr>
        <w:t>pura y exclusivamente responsable de todas las obligaciones laborales, fiscales, impositivas, y/o de la seguridad social generadas p</w:t>
      </w:r>
      <w:r w:rsidR="006C4F3A">
        <w:rPr>
          <w:rFonts w:ascii="Arial" w:hAnsi="Arial" w:cs="Arial"/>
          <w:sz w:val="24"/>
          <w:szCs w:val="24"/>
          <w:lang w:val="es-ES"/>
        </w:rPr>
        <w:t xml:space="preserve">or su actividad. </w:t>
      </w:r>
    </w:p>
    <w:p w:rsidR="006C4F3A" w:rsidRDefault="00FD5B6F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1</w:t>
      </w:r>
      <w:r w:rsidR="00872018">
        <w:rPr>
          <w:rFonts w:ascii="Arial" w:hAnsi="Arial" w:cs="Arial"/>
          <w:sz w:val="24"/>
          <w:szCs w:val="24"/>
          <w:lang w:val="es-ES"/>
        </w:rPr>
        <w:t>0</w:t>
      </w:r>
      <w:r w:rsidR="006C4F3A">
        <w:rPr>
          <w:rFonts w:ascii="Arial" w:hAnsi="Arial" w:cs="Arial"/>
          <w:sz w:val="24"/>
          <w:szCs w:val="24"/>
          <w:lang w:val="es-ES"/>
        </w:rPr>
        <w:t>.</w:t>
      </w:r>
      <w:r w:rsidR="00CD3759">
        <w:rPr>
          <w:rFonts w:ascii="Arial" w:hAnsi="Arial" w:cs="Arial"/>
          <w:sz w:val="24"/>
          <w:szCs w:val="24"/>
          <w:lang w:val="es-ES"/>
        </w:rPr>
        <w:t>1</w:t>
      </w:r>
      <w:r w:rsidR="00872018">
        <w:rPr>
          <w:rFonts w:ascii="Arial" w:hAnsi="Arial" w:cs="Arial"/>
          <w:sz w:val="24"/>
          <w:szCs w:val="24"/>
          <w:lang w:val="es-ES"/>
        </w:rPr>
        <w:t>0</w:t>
      </w:r>
      <w:r w:rsidR="006C4F3A">
        <w:rPr>
          <w:rFonts w:ascii="Arial" w:hAnsi="Arial" w:cs="Arial"/>
          <w:sz w:val="24"/>
          <w:szCs w:val="24"/>
          <w:lang w:val="es-ES"/>
        </w:rPr>
        <w:t xml:space="preserve">. </w:t>
      </w:r>
      <w:r w:rsidR="006C4F3A" w:rsidRPr="00473D0E">
        <w:rPr>
          <w:rFonts w:ascii="Arial" w:hAnsi="Arial" w:cs="Arial"/>
          <w:sz w:val="24"/>
          <w:szCs w:val="24"/>
          <w:lang w:val="es-ES"/>
        </w:rPr>
        <w:t xml:space="preserve">La relación laboral descripta anteriormente es ajena a EL TITULAR., quien no tendrá  obligación alguna con respecto a esas personas, ya sea que se trate responsabilidades derivadas del contrato de trabajo que el proveedor acuerde con dicho personal, o de las obligaciones provisionales o emergencia de las prescripciones contenidas en la ley 24.557, las que quedan a cargo del </w:t>
      </w:r>
      <w:r w:rsidR="006C4F3A">
        <w:rPr>
          <w:rFonts w:ascii="Arial" w:hAnsi="Arial" w:cs="Arial"/>
          <w:sz w:val="24"/>
          <w:szCs w:val="24"/>
          <w:lang w:val="es-ES"/>
        </w:rPr>
        <w:t>DISTRIBUIDOR</w:t>
      </w:r>
      <w:r w:rsidR="006C4F3A" w:rsidRPr="00473D0E">
        <w:rPr>
          <w:rFonts w:ascii="Arial" w:hAnsi="Arial" w:cs="Arial"/>
          <w:sz w:val="24"/>
          <w:szCs w:val="24"/>
          <w:lang w:val="es-ES"/>
        </w:rPr>
        <w:t>.</w:t>
      </w:r>
    </w:p>
    <w:p w:rsidR="006C4F3A" w:rsidRDefault="00FD5B6F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1</w:t>
      </w:r>
      <w:r w:rsidR="00872018">
        <w:rPr>
          <w:rFonts w:ascii="Arial" w:hAnsi="Arial" w:cs="Arial"/>
          <w:sz w:val="24"/>
          <w:szCs w:val="24"/>
          <w:lang w:val="es-ES"/>
        </w:rPr>
        <w:t>0</w:t>
      </w:r>
      <w:r w:rsidR="006C4F3A">
        <w:rPr>
          <w:rFonts w:ascii="Arial" w:hAnsi="Arial" w:cs="Arial"/>
          <w:sz w:val="24"/>
          <w:szCs w:val="24"/>
          <w:lang w:val="es-ES"/>
        </w:rPr>
        <w:t>.</w:t>
      </w:r>
      <w:r w:rsidR="00CD3759">
        <w:rPr>
          <w:rFonts w:ascii="Arial" w:hAnsi="Arial" w:cs="Arial"/>
          <w:sz w:val="24"/>
          <w:szCs w:val="24"/>
          <w:lang w:val="es-ES"/>
        </w:rPr>
        <w:t>1</w:t>
      </w:r>
      <w:r w:rsidR="00872018">
        <w:rPr>
          <w:rFonts w:ascii="Arial" w:hAnsi="Arial" w:cs="Arial"/>
          <w:sz w:val="24"/>
          <w:szCs w:val="24"/>
          <w:lang w:val="es-ES"/>
        </w:rPr>
        <w:t>1</w:t>
      </w:r>
      <w:r w:rsidR="006C4F3A">
        <w:rPr>
          <w:rFonts w:ascii="Arial" w:hAnsi="Arial" w:cs="Arial"/>
          <w:sz w:val="24"/>
          <w:szCs w:val="24"/>
          <w:lang w:val="es-ES"/>
        </w:rPr>
        <w:t>. El DISTRIBUIDOR se obliga a a</w:t>
      </w:r>
      <w:r w:rsidR="006C4F3A" w:rsidRPr="00473D0E">
        <w:rPr>
          <w:rFonts w:ascii="Arial" w:hAnsi="Arial" w:cs="Arial"/>
          <w:sz w:val="24"/>
          <w:szCs w:val="24"/>
          <w:lang w:val="es-ES"/>
        </w:rPr>
        <w:t xml:space="preserve">sumir todas las responsabilidades y obligaciones inherentes o derivadas de la relación laboral o de cualquier otro tipo con su personal, con todas sus consecuencias incluyendo las indemnizaciones pertinentes por accidentes de trabajo, muerte, incapacidad total o parcial, despidos, vacaciones, preaviso, salarios caídos, o cualquier otra que corresponda o que se encuentre establecida actualmente o que se fije en el futuro, sin exclusión alguna. </w:t>
      </w:r>
    </w:p>
    <w:p w:rsidR="006C4F3A" w:rsidRPr="00F5264A" w:rsidRDefault="00FD5B6F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1</w:t>
      </w:r>
      <w:r w:rsidR="00872018">
        <w:rPr>
          <w:rFonts w:ascii="Arial" w:hAnsi="Arial" w:cs="Arial"/>
          <w:sz w:val="24"/>
          <w:szCs w:val="24"/>
          <w:lang w:val="es-ES"/>
        </w:rPr>
        <w:t>0</w:t>
      </w:r>
      <w:r w:rsidR="006C4F3A" w:rsidRPr="003B59C1">
        <w:rPr>
          <w:rFonts w:ascii="Arial" w:hAnsi="Arial" w:cs="Arial"/>
          <w:sz w:val="24"/>
          <w:szCs w:val="24"/>
          <w:lang w:val="es-ES"/>
        </w:rPr>
        <w:t>.</w:t>
      </w:r>
      <w:r w:rsidR="00CD3759">
        <w:rPr>
          <w:rFonts w:ascii="Arial" w:hAnsi="Arial" w:cs="Arial"/>
          <w:sz w:val="24"/>
          <w:szCs w:val="24"/>
          <w:lang w:val="es-ES"/>
        </w:rPr>
        <w:t>1</w:t>
      </w:r>
      <w:r w:rsidR="00872018">
        <w:rPr>
          <w:rFonts w:ascii="Arial" w:hAnsi="Arial" w:cs="Arial"/>
          <w:sz w:val="24"/>
          <w:szCs w:val="24"/>
          <w:lang w:val="es-ES"/>
        </w:rPr>
        <w:t>2</w:t>
      </w:r>
      <w:r w:rsidR="006C4F3A" w:rsidRPr="003B59C1">
        <w:rPr>
          <w:rFonts w:ascii="Arial" w:hAnsi="Arial" w:cs="Arial"/>
          <w:sz w:val="24"/>
          <w:szCs w:val="24"/>
          <w:lang w:val="es-ES"/>
        </w:rPr>
        <w:t>.</w:t>
      </w:r>
      <w:r w:rsidR="006C4F3A" w:rsidRPr="00473D0E">
        <w:rPr>
          <w:rFonts w:ascii="Arial" w:hAnsi="Arial" w:cs="Arial"/>
          <w:sz w:val="24"/>
          <w:szCs w:val="24"/>
          <w:lang w:val="es-ES"/>
        </w:rPr>
        <w:t xml:space="preserve"> </w:t>
      </w:r>
      <w:r w:rsidR="006C4F3A">
        <w:rPr>
          <w:rFonts w:ascii="Arial" w:hAnsi="Arial" w:cs="Arial"/>
          <w:sz w:val="24"/>
          <w:szCs w:val="24"/>
          <w:lang w:val="es-ES"/>
        </w:rPr>
        <w:t>El DISTRIBUIDOR deberá r</w:t>
      </w:r>
      <w:r w:rsidR="006C4F3A" w:rsidRPr="00F5264A">
        <w:rPr>
          <w:rFonts w:ascii="Arial" w:hAnsi="Arial" w:cs="Arial"/>
          <w:sz w:val="24"/>
          <w:szCs w:val="24"/>
          <w:lang w:val="es-ES"/>
        </w:rPr>
        <w:t>esponder en forma directa por los actos u omisiones de su personal, que causaren perjuicios a EL TITULAR</w:t>
      </w:r>
      <w:r w:rsidR="006C4F3A">
        <w:rPr>
          <w:rFonts w:ascii="Arial" w:hAnsi="Arial" w:cs="Arial"/>
          <w:sz w:val="24"/>
          <w:szCs w:val="24"/>
          <w:lang w:val="es-ES"/>
        </w:rPr>
        <w:t xml:space="preserve"> </w:t>
      </w:r>
      <w:r w:rsidR="006C4F3A" w:rsidRPr="00F5264A">
        <w:rPr>
          <w:rFonts w:ascii="Arial" w:hAnsi="Arial" w:cs="Arial"/>
          <w:sz w:val="24"/>
          <w:szCs w:val="24"/>
          <w:lang w:val="es-ES"/>
        </w:rPr>
        <w:t>y/o terceros, cualquiera sea su naturaleza.</w:t>
      </w:r>
    </w:p>
    <w:p w:rsidR="006C4F3A" w:rsidRPr="00F5264A" w:rsidRDefault="00FD5B6F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1</w:t>
      </w:r>
      <w:r w:rsidR="00872018">
        <w:rPr>
          <w:rFonts w:ascii="Arial" w:hAnsi="Arial" w:cs="Arial"/>
          <w:sz w:val="24"/>
          <w:szCs w:val="24"/>
          <w:lang w:val="es-ES"/>
        </w:rPr>
        <w:t>0</w:t>
      </w:r>
      <w:r w:rsidR="006C4F3A" w:rsidRPr="00F5264A">
        <w:rPr>
          <w:rFonts w:ascii="Arial" w:hAnsi="Arial" w:cs="Arial"/>
          <w:sz w:val="24"/>
          <w:szCs w:val="24"/>
          <w:lang w:val="es-ES"/>
        </w:rPr>
        <w:t>.</w:t>
      </w:r>
      <w:r w:rsidR="00CD3759">
        <w:rPr>
          <w:rFonts w:ascii="Arial" w:hAnsi="Arial" w:cs="Arial"/>
          <w:sz w:val="24"/>
          <w:szCs w:val="24"/>
          <w:lang w:val="es-ES"/>
        </w:rPr>
        <w:t>1</w:t>
      </w:r>
      <w:r w:rsidR="00872018">
        <w:rPr>
          <w:rFonts w:ascii="Arial" w:hAnsi="Arial" w:cs="Arial"/>
          <w:sz w:val="24"/>
          <w:szCs w:val="24"/>
          <w:lang w:val="es-ES"/>
        </w:rPr>
        <w:t>3</w:t>
      </w:r>
      <w:r w:rsidR="006C4F3A" w:rsidRPr="00F5264A">
        <w:rPr>
          <w:rFonts w:ascii="Arial" w:hAnsi="Arial" w:cs="Arial"/>
          <w:sz w:val="24"/>
          <w:szCs w:val="24"/>
          <w:lang w:val="es-ES"/>
        </w:rPr>
        <w:t xml:space="preserve">. La terminación del </w:t>
      </w:r>
      <w:r w:rsidR="00872018">
        <w:rPr>
          <w:rFonts w:ascii="Arial" w:hAnsi="Arial" w:cs="Arial"/>
          <w:sz w:val="24"/>
          <w:szCs w:val="24"/>
          <w:lang w:val="es-ES"/>
        </w:rPr>
        <w:t>presente acuerdo</w:t>
      </w:r>
      <w:r w:rsidR="006C4F3A" w:rsidRPr="00F5264A">
        <w:rPr>
          <w:rFonts w:ascii="Arial" w:hAnsi="Arial" w:cs="Arial"/>
          <w:sz w:val="24"/>
          <w:szCs w:val="24"/>
          <w:lang w:val="es-ES"/>
        </w:rPr>
        <w:t xml:space="preserve"> no exonerará a las PARTES  de cumplir aquellas obligaciones que por su propia naturaleza deben subsistir luego de la terminación del contrato, tales como los pagos o indemnizaciones que pudieren adeudarse y el mantenimiento del secreto de todo asunto o información de carácter confidencial.</w:t>
      </w:r>
    </w:p>
    <w:p w:rsidR="006C4F3A" w:rsidRPr="00F31B0A" w:rsidRDefault="006C4F3A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</w:p>
    <w:p w:rsidR="006C4F3A" w:rsidRPr="0082086C" w:rsidRDefault="006C4F3A" w:rsidP="006C4F3A">
      <w:pPr>
        <w:pStyle w:val="Textoindependiente"/>
        <w:ind w:left="-601"/>
        <w:rPr>
          <w:rFonts w:ascii="Arial" w:hAnsi="Arial" w:cs="Arial"/>
          <w:sz w:val="24"/>
          <w:szCs w:val="24"/>
          <w:lang w:val="es-ES"/>
        </w:rPr>
      </w:pPr>
      <w:r w:rsidRPr="00F31B0A">
        <w:rPr>
          <w:rFonts w:ascii="Arial" w:hAnsi="Arial" w:cs="Arial"/>
          <w:sz w:val="24"/>
          <w:szCs w:val="24"/>
          <w:lang w:val="es-ES"/>
        </w:rPr>
        <w:t xml:space="preserve">En prueba de conformidad ambas partes firman </w:t>
      </w:r>
      <w:r w:rsidR="00872018">
        <w:rPr>
          <w:rFonts w:ascii="Arial" w:hAnsi="Arial" w:cs="Arial"/>
          <w:sz w:val="24"/>
          <w:szCs w:val="24"/>
          <w:lang w:val="es-ES"/>
        </w:rPr>
        <w:t>2</w:t>
      </w:r>
      <w:r w:rsidRPr="00F31B0A">
        <w:rPr>
          <w:rFonts w:ascii="Arial" w:hAnsi="Arial" w:cs="Arial"/>
          <w:sz w:val="24"/>
          <w:szCs w:val="24"/>
          <w:lang w:val="es-ES"/>
        </w:rPr>
        <w:t xml:space="preserve"> ejemplares de un mismo tenor y a un solo efecto, </w:t>
      </w:r>
      <w:r w:rsidRPr="00872018">
        <w:rPr>
          <w:rFonts w:ascii="Arial" w:hAnsi="Arial" w:cs="Arial"/>
          <w:sz w:val="24"/>
          <w:szCs w:val="24"/>
          <w:lang w:val="es-ES"/>
        </w:rPr>
        <w:t>a los   …</w:t>
      </w:r>
      <w:r w:rsidRPr="00F31B0A">
        <w:rPr>
          <w:rFonts w:ascii="Arial" w:hAnsi="Arial" w:cs="Arial"/>
          <w:sz w:val="24"/>
          <w:szCs w:val="24"/>
          <w:lang w:val="es-ES"/>
        </w:rPr>
        <w:t xml:space="preserve">    </w:t>
      </w:r>
      <w:r w:rsidRPr="0082086C">
        <w:rPr>
          <w:rFonts w:ascii="Arial" w:hAnsi="Arial" w:cs="Arial"/>
          <w:sz w:val="24"/>
          <w:szCs w:val="24"/>
          <w:lang w:val="es-ES"/>
        </w:rPr>
        <w:t xml:space="preserve">días del mes </w:t>
      </w:r>
      <w:proofErr w:type="gramStart"/>
      <w:r w:rsidRPr="0082086C">
        <w:rPr>
          <w:rFonts w:ascii="Arial" w:hAnsi="Arial" w:cs="Arial"/>
          <w:sz w:val="24"/>
          <w:szCs w:val="24"/>
          <w:lang w:val="es-ES"/>
        </w:rPr>
        <w:t xml:space="preserve">de  </w:t>
      </w:r>
      <w:r w:rsidR="00872018">
        <w:rPr>
          <w:rFonts w:ascii="Arial" w:hAnsi="Arial" w:cs="Arial"/>
          <w:sz w:val="24"/>
          <w:szCs w:val="24"/>
          <w:lang w:val="es-ES"/>
        </w:rPr>
        <w:t>…</w:t>
      </w:r>
      <w:proofErr w:type="gramEnd"/>
      <w:r w:rsidR="00872018">
        <w:rPr>
          <w:rFonts w:ascii="Arial" w:hAnsi="Arial" w:cs="Arial"/>
          <w:sz w:val="24"/>
          <w:szCs w:val="24"/>
          <w:lang w:val="es-ES"/>
        </w:rPr>
        <w:t>…………</w:t>
      </w:r>
      <w:r w:rsidRPr="0082086C">
        <w:rPr>
          <w:rFonts w:ascii="Arial" w:hAnsi="Arial" w:cs="Arial"/>
          <w:sz w:val="24"/>
          <w:szCs w:val="24"/>
          <w:lang w:val="es-ES"/>
        </w:rPr>
        <w:t xml:space="preserve">  </w:t>
      </w:r>
      <w:r w:rsidR="003B59C1">
        <w:rPr>
          <w:rFonts w:ascii="Arial" w:hAnsi="Arial" w:cs="Arial"/>
          <w:sz w:val="24"/>
          <w:szCs w:val="24"/>
          <w:lang w:val="es-ES"/>
        </w:rPr>
        <w:t xml:space="preserve">de </w:t>
      </w:r>
      <w:r w:rsidR="00872018">
        <w:rPr>
          <w:rFonts w:ascii="Arial" w:hAnsi="Arial" w:cs="Arial"/>
          <w:sz w:val="24"/>
          <w:szCs w:val="24"/>
          <w:lang w:val="es-ES"/>
        </w:rPr>
        <w:t>20…….</w:t>
      </w:r>
    </w:p>
    <w:tbl>
      <w:tblPr>
        <w:tblW w:w="13408" w:type="dxa"/>
        <w:jc w:val="center"/>
        <w:tblInd w:w="397" w:type="dxa"/>
        <w:tblLook w:val="01E0" w:firstRow="1" w:lastRow="1" w:firstColumn="1" w:lastColumn="1" w:noHBand="0" w:noVBand="0"/>
      </w:tblPr>
      <w:tblGrid>
        <w:gridCol w:w="10266"/>
        <w:gridCol w:w="3142"/>
      </w:tblGrid>
      <w:tr w:rsidR="006C4F3A" w:rsidRPr="0082086C" w:rsidTr="002C0CDE">
        <w:trPr>
          <w:jc w:val="center"/>
        </w:trPr>
        <w:tc>
          <w:tcPr>
            <w:tcW w:w="10266" w:type="dxa"/>
          </w:tcPr>
          <w:p w:rsidR="006C4F3A" w:rsidRPr="0082086C" w:rsidRDefault="006C4F3A" w:rsidP="00B810A1">
            <w:pPr>
              <w:pStyle w:val="Textoindependiente"/>
              <w:ind w:left="-601"/>
              <w:jc w:val="center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  <w:tc>
          <w:tcPr>
            <w:tcW w:w="3142" w:type="dxa"/>
          </w:tcPr>
          <w:p w:rsidR="006C4F3A" w:rsidRPr="0082086C" w:rsidRDefault="006C4F3A" w:rsidP="00B810A1">
            <w:pPr>
              <w:pStyle w:val="Textoindependiente"/>
              <w:ind w:left="-601"/>
              <w:jc w:val="center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</w:tr>
      <w:tr w:rsidR="006C4F3A" w:rsidRPr="0082086C" w:rsidTr="002C0CDE">
        <w:trPr>
          <w:jc w:val="center"/>
        </w:trPr>
        <w:tc>
          <w:tcPr>
            <w:tcW w:w="10266" w:type="dxa"/>
          </w:tcPr>
          <w:p w:rsidR="006C4F3A" w:rsidRPr="0082086C" w:rsidRDefault="006C4F3A" w:rsidP="00CD3759">
            <w:pPr>
              <w:pStyle w:val="Textoindependiente"/>
              <w:ind w:left="-601"/>
              <w:jc w:val="center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  <w:tc>
          <w:tcPr>
            <w:tcW w:w="3142" w:type="dxa"/>
          </w:tcPr>
          <w:p w:rsidR="006C4F3A" w:rsidRPr="0082086C" w:rsidRDefault="006C4F3A" w:rsidP="00B810A1">
            <w:pPr>
              <w:pStyle w:val="Textoindependiente"/>
              <w:ind w:left="-601"/>
              <w:jc w:val="center"/>
              <w:rPr>
                <w:rFonts w:ascii="Arial" w:hAnsi="Arial" w:cs="Arial"/>
                <w:sz w:val="24"/>
                <w:szCs w:val="24"/>
                <w:lang w:val="es-ES"/>
              </w:rPr>
            </w:pPr>
          </w:p>
        </w:tc>
      </w:tr>
    </w:tbl>
    <w:p w:rsidR="006C4F3A" w:rsidRPr="002C186C" w:rsidRDefault="006C4F3A" w:rsidP="00232EA2">
      <w:pPr>
        <w:pStyle w:val="Textoindependiente"/>
        <w:ind w:left="-601"/>
        <w:jc w:val="center"/>
        <w:rPr>
          <w:rFonts w:ascii="Arial" w:hAnsi="Arial" w:cs="Arial"/>
          <w:sz w:val="24"/>
          <w:szCs w:val="24"/>
          <w:lang w:val="es-ES"/>
        </w:rPr>
      </w:pPr>
      <w:bookmarkStart w:id="0" w:name="_GoBack"/>
      <w:bookmarkEnd w:id="0"/>
    </w:p>
    <w:sectPr w:rsidR="006C4F3A" w:rsidRPr="002C186C" w:rsidSect="005F2749">
      <w:footerReference w:type="default" r:id="rId9"/>
      <w:pgSz w:w="11907" w:h="16840" w:code="9"/>
      <w:pgMar w:top="1418" w:right="707" w:bottom="1418" w:left="1556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57F9" w:rsidRDefault="00D857F9" w:rsidP="006C4F3A">
      <w:r>
        <w:separator/>
      </w:r>
    </w:p>
  </w:endnote>
  <w:endnote w:type="continuationSeparator" w:id="0">
    <w:p w:rsidR="00D857F9" w:rsidRDefault="00D857F9" w:rsidP="006C4F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2749" w:rsidRPr="0018743C" w:rsidRDefault="00D857F9">
    <w:pPr>
      <w:pStyle w:val="Piedepgina"/>
      <w:rPr>
        <w:lang w:val="es-ES"/>
      </w:rPr>
    </w:pPr>
  </w:p>
  <w:p w:rsidR="005F2749" w:rsidRPr="0018743C" w:rsidRDefault="00D857F9">
    <w:pPr>
      <w:pStyle w:val="Piedepgina"/>
      <w:rPr>
        <w:lang w:val="es-E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57F9" w:rsidRDefault="00D857F9" w:rsidP="006C4F3A">
      <w:r>
        <w:separator/>
      </w:r>
    </w:p>
  </w:footnote>
  <w:footnote w:type="continuationSeparator" w:id="0">
    <w:p w:rsidR="00D857F9" w:rsidRDefault="00D857F9" w:rsidP="006C4F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D1F25"/>
    <w:multiLevelType w:val="hybridMultilevel"/>
    <w:tmpl w:val="40603336"/>
    <w:lvl w:ilvl="0" w:tplc="9E70D41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796"/>
        </w:tabs>
        <w:ind w:left="796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516"/>
        </w:tabs>
        <w:ind w:left="15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236"/>
        </w:tabs>
        <w:ind w:left="22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956"/>
        </w:tabs>
        <w:ind w:left="29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676"/>
        </w:tabs>
        <w:ind w:left="36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396"/>
        </w:tabs>
        <w:ind w:left="43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116"/>
        </w:tabs>
        <w:ind w:left="51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836"/>
        </w:tabs>
        <w:ind w:left="5836" w:hanging="360"/>
      </w:pPr>
      <w:rPr>
        <w:rFonts w:ascii="Wingdings" w:hAnsi="Wingdings" w:hint="default"/>
      </w:rPr>
    </w:lvl>
  </w:abstractNum>
  <w:abstractNum w:abstractNumId="1">
    <w:nsid w:val="0EC43752"/>
    <w:multiLevelType w:val="hybridMultilevel"/>
    <w:tmpl w:val="BB483CD0"/>
    <w:lvl w:ilvl="0" w:tplc="A1305718">
      <w:start w:val="3"/>
      <w:numFmt w:val="decimal"/>
      <w:lvlText w:val="%1"/>
      <w:lvlJc w:val="left"/>
      <w:pPr>
        <w:tabs>
          <w:tab w:val="num" w:pos="990"/>
        </w:tabs>
        <w:ind w:left="990" w:hanging="630"/>
      </w:pPr>
      <w:rPr>
        <w:rFonts w:hint="default"/>
      </w:r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28109F5"/>
    <w:multiLevelType w:val="hybridMultilevel"/>
    <w:tmpl w:val="44D400BE"/>
    <w:lvl w:ilvl="0" w:tplc="0C0A0017">
      <w:start w:val="1"/>
      <w:numFmt w:val="lowerLetter"/>
      <w:lvlText w:val="%1)"/>
      <w:lvlJc w:val="left"/>
      <w:pPr>
        <w:tabs>
          <w:tab w:val="num" w:pos="119"/>
        </w:tabs>
        <w:ind w:left="119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839"/>
        </w:tabs>
        <w:ind w:left="83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559"/>
        </w:tabs>
        <w:ind w:left="155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279"/>
        </w:tabs>
        <w:ind w:left="227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2999"/>
        </w:tabs>
        <w:ind w:left="299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719"/>
        </w:tabs>
        <w:ind w:left="371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439"/>
        </w:tabs>
        <w:ind w:left="443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159"/>
        </w:tabs>
        <w:ind w:left="515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5879"/>
        </w:tabs>
        <w:ind w:left="5879" w:hanging="180"/>
      </w:pPr>
    </w:lvl>
  </w:abstractNum>
  <w:abstractNum w:abstractNumId="3">
    <w:nsid w:val="153B202F"/>
    <w:multiLevelType w:val="hybridMultilevel"/>
    <w:tmpl w:val="D6B46866"/>
    <w:lvl w:ilvl="0" w:tplc="0C0A0017">
      <w:start w:val="1"/>
      <w:numFmt w:val="lowerLetter"/>
      <w:lvlText w:val="%1)"/>
      <w:lvlJc w:val="left"/>
      <w:pPr>
        <w:tabs>
          <w:tab w:val="num" w:pos="119"/>
        </w:tabs>
        <w:ind w:left="119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839"/>
        </w:tabs>
        <w:ind w:left="83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559"/>
        </w:tabs>
        <w:ind w:left="155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279"/>
        </w:tabs>
        <w:ind w:left="227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2999"/>
        </w:tabs>
        <w:ind w:left="299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719"/>
        </w:tabs>
        <w:ind w:left="371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439"/>
        </w:tabs>
        <w:ind w:left="443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159"/>
        </w:tabs>
        <w:ind w:left="515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5879"/>
        </w:tabs>
        <w:ind w:left="5879" w:hanging="180"/>
      </w:pPr>
    </w:lvl>
  </w:abstractNum>
  <w:abstractNum w:abstractNumId="4">
    <w:nsid w:val="25BB3342"/>
    <w:multiLevelType w:val="hybridMultilevel"/>
    <w:tmpl w:val="3A542EB0"/>
    <w:lvl w:ilvl="0" w:tplc="CBB80AF6">
      <w:numFmt w:val="bullet"/>
      <w:lvlText w:val="-"/>
      <w:lvlJc w:val="left"/>
      <w:pPr>
        <w:ind w:left="720" w:hanging="360"/>
      </w:pPr>
      <w:rPr>
        <w:rFonts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961352"/>
    <w:multiLevelType w:val="multilevel"/>
    <w:tmpl w:val="E89A0AD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-24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48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72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13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1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1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24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3008" w:hanging="1800"/>
      </w:pPr>
      <w:rPr>
        <w:rFonts w:hint="default"/>
      </w:rPr>
    </w:lvl>
  </w:abstractNum>
  <w:abstractNum w:abstractNumId="6">
    <w:nsid w:val="38280E41"/>
    <w:multiLevelType w:val="multilevel"/>
    <w:tmpl w:val="10C6ED7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6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2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8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840" w:hanging="1800"/>
      </w:pPr>
      <w:rPr>
        <w:rFonts w:hint="default"/>
      </w:rPr>
    </w:lvl>
  </w:abstractNum>
  <w:abstractNum w:abstractNumId="7">
    <w:nsid w:val="3AD70566"/>
    <w:multiLevelType w:val="hybridMultilevel"/>
    <w:tmpl w:val="8A7C2854"/>
    <w:lvl w:ilvl="0" w:tplc="2C0A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2C0A0003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8">
    <w:nsid w:val="454C4122"/>
    <w:multiLevelType w:val="hybridMultilevel"/>
    <w:tmpl w:val="66F05ADE"/>
    <w:lvl w:ilvl="0" w:tplc="B4FA7852">
      <w:start w:val="1"/>
      <w:numFmt w:val="lowerLetter"/>
      <w:lvlText w:val="%1)"/>
      <w:lvlJc w:val="left"/>
      <w:pPr>
        <w:ind w:left="-241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479" w:hanging="360"/>
      </w:pPr>
    </w:lvl>
    <w:lvl w:ilvl="2" w:tplc="2C0A001B" w:tentative="1">
      <w:start w:val="1"/>
      <w:numFmt w:val="lowerRoman"/>
      <w:lvlText w:val="%3."/>
      <w:lvlJc w:val="right"/>
      <w:pPr>
        <w:ind w:left="1199" w:hanging="180"/>
      </w:pPr>
    </w:lvl>
    <w:lvl w:ilvl="3" w:tplc="2C0A000F" w:tentative="1">
      <w:start w:val="1"/>
      <w:numFmt w:val="decimal"/>
      <w:lvlText w:val="%4."/>
      <w:lvlJc w:val="left"/>
      <w:pPr>
        <w:ind w:left="1919" w:hanging="360"/>
      </w:pPr>
    </w:lvl>
    <w:lvl w:ilvl="4" w:tplc="2C0A0019" w:tentative="1">
      <w:start w:val="1"/>
      <w:numFmt w:val="lowerLetter"/>
      <w:lvlText w:val="%5."/>
      <w:lvlJc w:val="left"/>
      <w:pPr>
        <w:ind w:left="2639" w:hanging="360"/>
      </w:pPr>
    </w:lvl>
    <w:lvl w:ilvl="5" w:tplc="2C0A001B" w:tentative="1">
      <w:start w:val="1"/>
      <w:numFmt w:val="lowerRoman"/>
      <w:lvlText w:val="%6."/>
      <w:lvlJc w:val="right"/>
      <w:pPr>
        <w:ind w:left="3359" w:hanging="180"/>
      </w:pPr>
    </w:lvl>
    <w:lvl w:ilvl="6" w:tplc="2C0A000F" w:tentative="1">
      <w:start w:val="1"/>
      <w:numFmt w:val="decimal"/>
      <w:lvlText w:val="%7."/>
      <w:lvlJc w:val="left"/>
      <w:pPr>
        <w:ind w:left="4079" w:hanging="360"/>
      </w:pPr>
    </w:lvl>
    <w:lvl w:ilvl="7" w:tplc="2C0A0019" w:tentative="1">
      <w:start w:val="1"/>
      <w:numFmt w:val="lowerLetter"/>
      <w:lvlText w:val="%8."/>
      <w:lvlJc w:val="left"/>
      <w:pPr>
        <w:ind w:left="4799" w:hanging="360"/>
      </w:pPr>
    </w:lvl>
    <w:lvl w:ilvl="8" w:tplc="2C0A001B" w:tentative="1">
      <w:start w:val="1"/>
      <w:numFmt w:val="lowerRoman"/>
      <w:lvlText w:val="%9."/>
      <w:lvlJc w:val="right"/>
      <w:pPr>
        <w:ind w:left="5519" w:hanging="180"/>
      </w:pPr>
    </w:lvl>
  </w:abstractNum>
  <w:abstractNum w:abstractNumId="9">
    <w:nsid w:val="47CE619E"/>
    <w:multiLevelType w:val="hybridMultilevel"/>
    <w:tmpl w:val="71C62F9A"/>
    <w:lvl w:ilvl="0" w:tplc="0C0A000D">
      <w:start w:val="1"/>
      <w:numFmt w:val="bullet"/>
      <w:lvlText w:val=""/>
      <w:lvlJc w:val="left"/>
      <w:pPr>
        <w:tabs>
          <w:tab w:val="num" w:pos="1350"/>
        </w:tabs>
        <w:ind w:left="135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hint="default"/>
      </w:rPr>
    </w:lvl>
    <w:lvl w:ilvl="2" w:tplc="0C0A000D">
      <w:start w:val="1"/>
      <w:numFmt w:val="bullet"/>
      <w:lvlText w:val=""/>
      <w:lvlJc w:val="left"/>
      <w:pPr>
        <w:tabs>
          <w:tab w:val="num" w:pos="2790"/>
        </w:tabs>
        <w:ind w:left="279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hint="default"/>
      </w:rPr>
    </w:lvl>
  </w:abstractNum>
  <w:abstractNum w:abstractNumId="10">
    <w:nsid w:val="53E5495B"/>
    <w:multiLevelType w:val="hybridMultilevel"/>
    <w:tmpl w:val="BBDC8222"/>
    <w:lvl w:ilvl="0" w:tplc="117C01DA">
      <w:start w:val="1"/>
      <w:numFmt w:val="bullet"/>
      <w:lvlText w:val="-"/>
      <w:lvlJc w:val="left"/>
      <w:pPr>
        <w:ind w:left="360" w:hanging="360"/>
      </w:pPr>
      <w:rPr>
        <w:rFonts w:ascii="Courier New" w:hAnsi="Courier New" w:hint="default"/>
      </w:rPr>
    </w:lvl>
    <w:lvl w:ilvl="1" w:tplc="2C0A0019" w:tentative="1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7436411"/>
    <w:multiLevelType w:val="hybridMultilevel"/>
    <w:tmpl w:val="6EC4BC7C"/>
    <w:lvl w:ilvl="0" w:tplc="CBB80AF6">
      <w:numFmt w:val="bullet"/>
      <w:lvlText w:val="-"/>
      <w:lvlJc w:val="left"/>
      <w:pPr>
        <w:ind w:left="360" w:hanging="360"/>
      </w:pPr>
      <w:rPr>
        <w:rFonts w:hint="default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A011674"/>
    <w:multiLevelType w:val="multilevel"/>
    <w:tmpl w:val="41CCBA9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-24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48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72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13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1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21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240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3008" w:hanging="1800"/>
      </w:pPr>
      <w:rPr>
        <w:rFonts w:hint="default"/>
      </w:rPr>
    </w:lvl>
  </w:abstractNum>
  <w:abstractNum w:abstractNumId="13">
    <w:nsid w:val="746647FA"/>
    <w:multiLevelType w:val="hybridMultilevel"/>
    <w:tmpl w:val="0632EB6E"/>
    <w:lvl w:ilvl="0" w:tplc="9E70D41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796"/>
        </w:tabs>
        <w:ind w:left="796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516"/>
        </w:tabs>
        <w:ind w:left="15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236"/>
        </w:tabs>
        <w:ind w:left="22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956"/>
        </w:tabs>
        <w:ind w:left="29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676"/>
        </w:tabs>
        <w:ind w:left="36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396"/>
        </w:tabs>
        <w:ind w:left="43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116"/>
        </w:tabs>
        <w:ind w:left="51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836"/>
        </w:tabs>
        <w:ind w:left="5836" w:hanging="360"/>
      </w:pPr>
      <w:rPr>
        <w:rFonts w:ascii="Wingdings" w:hAnsi="Wingdings" w:hint="default"/>
      </w:rPr>
    </w:lvl>
  </w:abstractNum>
  <w:abstractNum w:abstractNumId="14">
    <w:nsid w:val="7DE636A1"/>
    <w:multiLevelType w:val="hybridMultilevel"/>
    <w:tmpl w:val="F5D8E7CC"/>
    <w:lvl w:ilvl="0" w:tplc="0C0A0017">
      <w:start w:val="1"/>
      <w:numFmt w:val="lowerLetter"/>
      <w:lvlText w:val="%1)"/>
      <w:lvlJc w:val="left"/>
      <w:pPr>
        <w:tabs>
          <w:tab w:val="num" w:pos="119"/>
        </w:tabs>
        <w:ind w:left="119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839"/>
        </w:tabs>
        <w:ind w:left="83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559"/>
        </w:tabs>
        <w:ind w:left="155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279"/>
        </w:tabs>
        <w:ind w:left="227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2999"/>
        </w:tabs>
        <w:ind w:left="299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719"/>
        </w:tabs>
        <w:ind w:left="371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439"/>
        </w:tabs>
        <w:ind w:left="443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159"/>
        </w:tabs>
        <w:ind w:left="515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5879"/>
        </w:tabs>
        <w:ind w:left="5879" w:hanging="180"/>
      </w:pPr>
    </w:lvl>
  </w:abstractNum>
  <w:num w:numId="1">
    <w:abstractNumId w:val="14"/>
  </w:num>
  <w:num w:numId="2">
    <w:abstractNumId w:val="3"/>
  </w:num>
  <w:num w:numId="3">
    <w:abstractNumId w:val="2"/>
  </w:num>
  <w:num w:numId="4">
    <w:abstractNumId w:val="1"/>
  </w:num>
  <w:num w:numId="5">
    <w:abstractNumId w:val="7"/>
  </w:num>
  <w:num w:numId="6">
    <w:abstractNumId w:val="9"/>
  </w:num>
  <w:num w:numId="7">
    <w:abstractNumId w:val="6"/>
  </w:num>
  <w:num w:numId="8">
    <w:abstractNumId w:val="0"/>
  </w:num>
  <w:num w:numId="9">
    <w:abstractNumId w:val="13"/>
  </w:num>
  <w:num w:numId="10">
    <w:abstractNumId w:val="11"/>
  </w:num>
  <w:num w:numId="11">
    <w:abstractNumId w:val="4"/>
  </w:num>
  <w:num w:numId="12">
    <w:abstractNumId w:val="12"/>
  </w:num>
  <w:num w:numId="13">
    <w:abstractNumId w:val="5"/>
  </w:num>
  <w:num w:numId="14">
    <w:abstractNumId w:val="8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F3A"/>
    <w:rsid w:val="00057EAD"/>
    <w:rsid w:val="000C1402"/>
    <w:rsid w:val="001030DB"/>
    <w:rsid w:val="00163724"/>
    <w:rsid w:val="001A631E"/>
    <w:rsid w:val="00232EA2"/>
    <w:rsid w:val="002665E2"/>
    <w:rsid w:val="00276397"/>
    <w:rsid w:val="002B7E33"/>
    <w:rsid w:val="002C0CDE"/>
    <w:rsid w:val="002E12FD"/>
    <w:rsid w:val="003258AB"/>
    <w:rsid w:val="00336297"/>
    <w:rsid w:val="003B59C1"/>
    <w:rsid w:val="003E123F"/>
    <w:rsid w:val="00417451"/>
    <w:rsid w:val="0043312C"/>
    <w:rsid w:val="004A48FD"/>
    <w:rsid w:val="005D43FE"/>
    <w:rsid w:val="00650995"/>
    <w:rsid w:val="00667E50"/>
    <w:rsid w:val="006C4F3A"/>
    <w:rsid w:val="00785601"/>
    <w:rsid w:val="00872018"/>
    <w:rsid w:val="00910872"/>
    <w:rsid w:val="009279C7"/>
    <w:rsid w:val="009A2551"/>
    <w:rsid w:val="009B5D4F"/>
    <w:rsid w:val="009D2EAD"/>
    <w:rsid w:val="009D5A8A"/>
    <w:rsid w:val="009E009A"/>
    <w:rsid w:val="00A95BDA"/>
    <w:rsid w:val="00B1099C"/>
    <w:rsid w:val="00B24255"/>
    <w:rsid w:val="00B72DEB"/>
    <w:rsid w:val="00BC2881"/>
    <w:rsid w:val="00BD57EF"/>
    <w:rsid w:val="00CD3759"/>
    <w:rsid w:val="00CE16C4"/>
    <w:rsid w:val="00CF3B8F"/>
    <w:rsid w:val="00D857F9"/>
    <w:rsid w:val="00DE4FF0"/>
    <w:rsid w:val="00DE5FCC"/>
    <w:rsid w:val="00E161A7"/>
    <w:rsid w:val="00F55157"/>
    <w:rsid w:val="00FD5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4F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es-ES"/>
    </w:rPr>
  </w:style>
  <w:style w:type="paragraph" w:styleId="Ttulo1">
    <w:name w:val="heading 1"/>
    <w:basedOn w:val="Normal"/>
    <w:next w:val="Normal"/>
    <w:link w:val="Ttulo1Car"/>
    <w:qFormat/>
    <w:rsid w:val="006C4F3A"/>
    <w:pPr>
      <w:keepNext/>
      <w:spacing w:line="360" w:lineRule="auto"/>
      <w:jc w:val="center"/>
      <w:outlineLvl w:val="0"/>
    </w:pPr>
    <w:rPr>
      <w:snapToGrid w:val="0"/>
      <w:color w:val="000000"/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6C4F3A"/>
    <w:rPr>
      <w:rFonts w:ascii="Times New Roman" w:eastAsia="Times New Roman" w:hAnsi="Times New Roman" w:cs="Times New Roman"/>
      <w:snapToGrid w:val="0"/>
      <w:color w:val="000000"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rsid w:val="006C4F3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6C4F3A"/>
    <w:rPr>
      <w:rFonts w:ascii="Times New Roman" w:eastAsia="Times New Roman" w:hAnsi="Times New Roman" w:cs="Times New Roman"/>
      <w:sz w:val="20"/>
      <w:szCs w:val="20"/>
      <w:lang w:val="en-US" w:eastAsia="es-ES"/>
    </w:rPr>
  </w:style>
  <w:style w:type="paragraph" w:styleId="Piedepgina">
    <w:name w:val="footer"/>
    <w:basedOn w:val="Normal"/>
    <w:link w:val="PiedepginaCar"/>
    <w:rsid w:val="006C4F3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6C4F3A"/>
    <w:rPr>
      <w:rFonts w:ascii="Times New Roman" w:eastAsia="Times New Roman" w:hAnsi="Times New Roman" w:cs="Times New Roman"/>
      <w:sz w:val="20"/>
      <w:szCs w:val="20"/>
      <w:lang w:val="en-US" w:eastAsia="es-ES"/>
    </w:rPr>
  </w:style>
  <w:style w:type="character" w:styleId="Nmerodepgina">
    <w:name w:val="page number"/>
    <w:basedOn w:val="Fuentedeprrafopredeter"/>
    <w:rsid w:val="006C4F3A"/>
  </w:style>
  <w:style w:type="paragraph" w:styleId="Textoindependiente">
    <w:name w:val="Body Text"/>
    <w:basedOn w:val="Normal"/>
    <w:link w:val="TextoindependienteCar"/>
    <w:rsid w:val="006C4F3A"/>
    <w:pPr>
      <w:jc w:val="both"/>
    </w:pPr>
  </w:style>
  <w:style w:type="character" w:customStyle="1" w:styleId="TextoindependienteCar">
    <w:name w:val="Texto independiente Car"/>
    <w:basedOn w:val="Fuentedeprrafopredeter"/>
    <w:link w:val="Textoindependiente"/>
    <w:rsid w:val="006C4F3A"/>
    <w:rPr>
      <w:rFonts w:ascii="Times New Roman" w:eastAsia="Times New Roman" w:hAnsi="Times New Roman" w:cs="Times New Roman"/>
      <w:sz w:val="20"/>
      <w:szCs w:val="20"/>
      <w:lang w:val="en-US" w:eastAsia="es-ES"/>
    </w:rPr>
  </w:style>
  <w:style w:type="table" w:styleId="Tablaconcuadrcula">
    <w:name w:val="Table Grid"/>
    <w:basedOn w:val="Tablanormal"/>
    <w:rsid w:val="006C4F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A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C4F3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C4F3A"/>
    <w:rPr>
      <w:rFonts w:ascii="Tahoma" w:eastAsia="Times New Roman" w:hAnsi="Tahoma" w:cs="Tahoma"/>
      <w:sz w:val="16"/>
      <w:szCs w:val="16"/>
      <w:lang w:val="en-U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2E12FD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2E12FD"/>
    <w:rPr>
      <w:rFonts w:ascii="Times New Roman" w:eastAsia="Times New Roman" w:hAnsi="Times New Roman" w:cs="Times New Roman"/>
      <w:sz w:val="20"/>
      <w:szCs w:val="20"/>
      <w:lang w:val="en-US" w:eastAsia="es-ES"/>
    </w:rPr>
  </w:style>
  <w:style w:type="paragraph" w:styleId="Sangra2detindependiente">
    <w:name w:val="Body Text Indent 2"/>
    <w:basedOn w:val="Normal"/>
    <w:link w:val="Sangra2detindependienteCar"/>
    <w:uiPriority w:val="99"/>
    <w:unhideWhenUsed/>
    <w:rsid w:val="00A95BDA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rsid w:val="00A95BDA"/>
    <w:rPr>
      <w:rFonts w:ascii="Times New Roman" w:eastAsia="Times New Roman" w:hAnsi="Times New Roman" w:cs="Times New Roman"/>
      <w:sz w:val="20"/>
      <w:szCs w:val="20"/>
      <w:lang w:val="en-U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4F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es-ES"/>
    </w:rPr>
  </w:style>
  <w:style w:type="paragraph" w:styleId="Ttulo1">
    <w:name w:val="heading 1"/>
    <w:basedOn w:val="Normal"/>
    <w:next w:val="Normal"/>
    <w:link w:val="Ttulo1Car"/>
    <w:qFormat/>
    <w:rsid w:val="006C4F3A"/>
    <w:pPr>
      <w:keepNext/>
      <w:spacing w:line="360" w:lineRule="auto"/>
      <w:jc w:val="center"/>
      <w:outlineLvl w:val="0"/>
    </w:pPr>
    <w:rPr>
      <w:snapToGrid w:val="0"/>
      <w:color w:val="000000"/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6C4F3A"/>
    <w:rPr>
      <w:rFonts w:ascii="Times New Roman" w:eastAsia="Times New Roman" w:hAnsi="Times New Roman" w:cs="Times New Roman"/>
      <w:snapToGrid w:val="0"/>
      <w:color w:val="000000"/>
      <w:sz w:val="24"/>
      <w:szCs w:val="20"/>
      <w:lang w:val="es-ES" w:eastAsia="es-ES"/>
    </w:rPr>
  </w:style>
  <w:style w:type="paragraph" w:styleId="Encabezado">
    <w:name w:val="header"/>
    <w:basedOn w:val="Normal"/>
    <w:link w:val="EncabezadoCar"/>
    <w:rsid w:val="006C4F3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6C4F3A"/>
    <w:rPr>
      <w:rFonts w:ascii="Times New Roman" w:eastAsia="Times New Roman" w:hAnsi="Times New Roman" w:cs="Times New Roman"/>
      <w:sz w:val="20"/>
      <w:szCs w:val="20"/>
      <w:lang w:val="en-US" w:eastAsia="es-ES"/>
    </w:rPr>
  </w:style>
  <w:style w:type="paragraph" w:styleId="Piedepgina">
    <w:name w:val="footer"/>
    <w:basedOn w:val="Normal"/>
    <w:link w:val="PiedepginaCar"/>
    <w:rsid w:val="006C4F3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6C4F3A"/>
    <w:rPr>
      <w:rFonts w:ascii="Times New Roman" w:eastAsia="Times New Roman" w:hAnsi="Times New Roman" w:cs="Times New Roman"/>
      <w:sz w:val="20"/>
      <w:szCs w:val="20"/>
      <w:lang w:val="en-US" w:eastAsia="es-ES"/>
    </w:rPr>
  </w:style>
  <w:style w:type="character" w:styleId="Nmerodepgina">
    <w:name w:val="page number"/>
    <w:basedOn w:val="Fuentedeprrafopredeter"/>
    <w:rsid w:val="006C4F3A"/>
  </w:style>
  <w:style w:type="paragraph" w:styleId="Textoindependiente">
    <w:name w:val="Body Text"/>
    <w:basedOn w:val="Normal"/>
    <w:link w:val="TextoindependienteCar"/>
    <w:rsid w:val="006C4F3A"/>
    <w:pPr>
      <w:jc w:val="both"/>
    </w:pPr>
  </w:style>
  <w:style w:type="character" w:customStyle="1" w:styleId="TextoindependienteCar">
    <w:name w:val="Texto independiente Car"/>
    <w:basedOn w:val="Fuentedeprrafopredeter"/>
    <w:link w:val="Textoindependiente"/>
    <w:rsid w:val="006C4F3A"/>
    <w:rPr>
      <w:rFonts w:ascii="Times New Roman" w:eastAsia="Times New Roman" w:hAnsi="Times New Roman" w:cs="Times New Roman"/>
      <w:sz w:val="20"/>
      <w:szCs w:val="20"/>
      <w:lang w:val="en-US" w:eastAsia="es-ES"/>
    </w:rPr>
  </w:style>
  <w:style w:type="table" w:styleId="Tablaconcuadrcula">
    <w:name w:val="Table Grid"/>
    <w:basedOn w:val="Tablanormal"/>
    <w:rsid w:val="006C4F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A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6C4F3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C4F3A"/>
    <w:rPr>
      <w:rFonts w:ascii="Tahoma" w:eastAsia="Times New Roman" w:hAnsi="Tahoma" w:cs="Tahoma"/>
      <w:sz w:val="16"/>
      <w:szCs w:val="16"/>
      <w:lang w:val="en-U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2E12FD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2E12FD"/>
    <w:rPr>
      <w:rFonts w:ascii="Times New Roman" w:eastAsia="Times New Roman" w:hAnsi="Times New Roman" w:cs="Times New Roman"/>
      <w:sz w:val="20"/>
      <w:szCs w:val="20"/>
      <w:lang w:val="en-US" w:eastAsia="es-ES"/>
    </w:rPr>
  </w:style>
  <w:style w:type="paragraph" w:styleId="Sangra2detindependiente">
    <w:name w:val="Body Text Indent 2"/>
    <w:basedOn w:val="Normal"/>
    <w:link w:val="Sangra2detindependienteCar"/>
    <w:uiPriority w:val="99"/>
    <w:unhideWhenUsed/>
    <w:rsid w:val="00A95BDA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rsid w:val="00A95BDA"/>
    <w:rPr>
      <w:rFonts w:ascii="Times New Roman" w:eastAsia="Times New Roman" w:hAnsi="Times New Roman" w:cs="Times New Roman"/>
      <w:sz w:val="20"/>
      <w:szCs w:val="20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40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7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53D5D7-8A3B-4731-8A93-FA55AA1D29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4</Pages>
  <Words>1958</Words>
  <Characters>10775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13</cp:revision>
  <cp:lastPrinted>2023-07-12T16:38:00Z</cp:lastPrinted>
  <dcterms:created xsi:type="dcterms:W3CDTF">2025-03-13T14:14:00Z</dcterms:created>
  <dcterms:modified xsi:type="dcterms:W3CDTF">2025-03-13T16:42:00Z</dcterms:modified>
</cp:coreProperties>
</file>